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b/>
          <w:bCs/>
          <w:sz w:val="32"/>
          <w:szCs w:val="32"/>
          <w:cs/>
        </w:rPr>
        <w:t>เรื่อง</w:t>
      </w:r>
      <w:r w:rsidR="00963918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Pr="004A31BB" w:rsidRDefault="0006085C" w:rsidP="0006085C">
      <w:pPr>
        <w:pStyle w:val="Default"/>
        <w:ind w:firstLine="114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คณะผู้บริหารพนักงานส่วนตำบลลูกจ้างประจำ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และพนักงานจ้างองค์การบริหารส่วนตำบล</w:t>
      </w:r>
      <w:r w:rsidR="00963918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ร่วมกันที่จะสร้างองค์กรแห่งความใสสะอาดมุ่งเสริมสร้างคุณภาพในการบริการประชาชนอย่างมีคุณ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โดยยึดมั่นในความรับผิดชอบต่อสังคมและมีกรอบแนวคิดยุทธศาสตร์การพัฒนาคุณธรรมจริยธรรม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ตลอดจนนโยบายและแนวปฏิบัติให้เคารพศักดิ์ศรี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และคุณค่าความเป็นมนุษย์ส่งเสริม</w:t>
      </w:r>
      <w:r w:rsidR="004A31BB">
        <w:rPr>
          <w:sz w:val="32"/>
          <w:szCs w:val="32"/>
          <w:cs/>
        </w:rPr>
        <w:t>คนดีมีจิตบริการ</w:t>
      </w:r>
      <w:r w:rsidR="00963918">
        <w:rPr>
          <w:rFonts w:hint="cs"/>
          <w:sz w:val="32"/>
          <w:szCs w:val="32"/>
          <w:cs/>
        </w:rPr>
        <w:t xml:space="preserve"> </w:t>
      </w:r>
      <w:r w:rsidR="004A31BB">
        <w:rPr>
          <w:sz w:val="32"/>
          <w:szCs w:val="32"/>
          <w:cs/>
        </w:rPr>
        <w:t>และด</w:t>
      </w:r>
      <w:r w:rsidR="004A31B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พอเพียงโดยมีคุณธรรมจริยธรรมเป็นพื้นฐานภายใต้องค์กรธรรมาภิบาลเพื่อเป็นการตอบสนองนโยบาย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จึงได้เข้าร่วม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ใน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แนวร่วมปฏิบัติของภาครัฐ</w:t>
      </w:r>
      <w:r w:rsidR="00AD0B3D">
        <w:rPr>
          <w:sz w:val="32"/>
          <w:szCs w:val="32"/>
          <w:cs/>
        </w:rPr>
        <w:t>ตามคำ</w:t>
      </w:r>
      <w:r>
        <w:rPr>
          <w:sz w:val="32"/>
          <w:szCs w:val="32"/>
          <w:cs/>
        </w:rPr>
        <w:t>สั่งคณะรักษาความสงบแห่งชาติที่</w:t>
      </w:r>
      <w:r>
        <w:rPr>
          <w:sz w:val="32"/>
          <w:szCs w:val="32"/>
        </w:rPr>
        <w:t xml:space="preserve"> 69/2557 </w:t>
      </w:r>
      <w:r>
        <w:rPr>
          <w:sz w:val="32"/>
          <w:szCs w:val="32"/>
          <w:cs/>
        </w:rPr>
        <w:t>เรื่องมาตรการป้องกันและแก้ไขปัญหาการทุจริตประพฤติมิชอบลงวันที่</w:t>
      </w:r>
      <w:r>
        <w:rPr>
          <w:sz w:val="32"/>
          <w:szCs w:val="32"/>
        </w:rPr>
        <w:t xml:space="preserve"> 18 </w:t>
      </w:r>
      <w:r>
        <w:rPr>
          <w:sz w:val="32"/>
          <w:szCs w:val="32"/>
          <w:cs/>
        </w:rPr>
        <w:t>มิถุนายน</w:t>
      </w:r>
      <w:r>
        <w:rPr>
          <w:sz w:val="32"/>
          <w:szCs w:val="32"/>
        </w:rPr>
        <w:t xml:space="preserve"> 2557” 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ดังนั้น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เพื่อให้บรรลุเจตนารมณ์ดังกล่าวองค์การบริหารส่วนตำบลหินดาด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จึงขอประกาศเจตนารมณ์การป้องกันและต่อต้านการทุจริตคอร์รัปชั่นทุกรูปแบบโดยจะดาเนินการ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sz w:val="32"/>
          <w:szCs w:val="32"/>
          <w:cs/>
        </w:rPr>
        <w:t>บร</w:t>
      </w:r>
      <w:r w:rsidR="004A31BB">
        <w:rPr>
          <w:sz w:val="32"/>
          <w:szCs w:val="32"/>
          <w:cs/>
        </w:rPr>
        <w:t>ิหารงานและปฏิบัติงานด้านหลักธรร</w:t>
      </w:r>
      <w:r>
        <w:rPr>
          <w:sz w:val="32"/>
          <w:szCs w:val="32"/>
          <w:cs/>
        </w:rPr>
        <w:t>มาภิบาลโดยมุ่งตอบสนองความต้องการของประชาชนด้วยความถูกต้องและเป็นธรรม</w:t>
      </w:r>
    </w:p>
    <w:p w:rsidR="0006085C" w:rsidRDefault="0006085C" w:rsidP="0006085C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ารงชีวิต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  <w:cs/>
        </w:rPr>
        <w:t>ส่งเสริมให้องค์กรเอกชนและภาคประชาชนได้เข้ามามีส่วนร่วมบทบาทการรับรู้ข้อมูลข่าวสารในการดาเนินกิจการทุกรูปแบบ</w:t>
      </w:r>
    </w:p>
    <w:p w:rsidR="0006085C" w:rsidRDefault="0006085C" w:rsidP="0006085C">
      <w:pPr>
        <w:pStyle w:val="Default"/>
        <w:ind w:firstLine="1176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sz w:val="32"/>
          <w:szCs w:val="32"/>
          <w:cs/>
        </w:rPr>
        <w:t>เชิดชูความดีความซื่อสัตย์สุจริตในการปฏิบัติราชการ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>
        <w:rPr>
          <w:sz w:val="32"/>
          <w:szCs w:val="32"/>
          <w:cs/>
        </w:rPr>
        <w:t>มุ่งต่อต้านและเฝ้าระวังการทุจริตคอรัปชั่นทุกรูปแบบโดยมีการเฝ้าระวังอย่างรัดกุมและใช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มาตรการการลงโทษขั้นสูงกับผู้ทุจริตคอรัปชั่นและผู้ที่เกี่ยวข้อง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Default="0006085C" w:rsidP="0006085C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จึงประกาศให้ทราบโดยทั่วกัน</w:t>
      </w:r>
    </w:p>
    <w:p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</w:t>
      </w:r>
      <w:r w:rsidR="000D25DA">
        <w:rPr>
          <w:rFonts w:hint="cs"/>
          <w:sz w:val="32"/>
          <w:szCs w:val="32"/>
          <w:cs/>
        </w:rPr>
        <w:t>๒๗</w:t>
      </w:r>
      <w:r w:rsidR="00963918">
        <w:rPr>
          <w:rFonts w:hint="cs"/>
          <w:sz w:val="32"/>
          <w:szCs w:val="32"/>
          <w:cs/>
        </w:rPr>
        <w:t xml:space="preserve">    </w:t>
      </w:r>
      <w:r w:rsidR="000842B7">
        <w:rPr>
          <w:rFonts w:hint="cs"/>
          <w:sz w:val="32"/>
          <w:szCs w:val="32"/>
          <w:cs/>
        </w:rPr>
        <w:t xml:space="preserve">ธันวาคม 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963918">
        <w:rPr>
          <w:rFonts w:hint="cs"/>
          <w:sz w:val="32"/>
          <w:szCs w:val="32"/>
          <w:cs/>
        </w:rPr>
        <w:t>๒</w:t>
      </w:r>
    </w:p>
    <w:p w:rsidR="0006085C" w:rsidRDefault="00785BCA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785BCA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A55E9A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885B3C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0842B7" w:rsidRPr="000842B7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842B7"/>
    <w:rsid w:val="000B1C61"/>
    <w:rsid w:val="000D25DA"/>
    <w:rsid w:val="001773EA"/>
    <w:rsid w:val="002A66A4"/>
    <w:rsid w:val="00365509"/>
    <w:rsid w:val="004015A7"/>
    <w:rsid w:val="004A31BB"/>
    <w:rsid w:val="0055100D"/>
    <w:rsid w:val="005E4EAC"/>
    <w:rsid w:val="0062565A"/>
    <w:rsid w:val="00785BCA"/>
    <w:rsid w:val="008574DD"/>
    <w:rsid w:val="00885B3C"/>
    <w:rsid w:val="00944FE8"/>
    <w:rsid w:val="00963918"/>
    <w:rsid w:val="009A591B"/>
    <w:rsid w:val="009D0818"/>
    <w:rsid w:val="00AD0B3D"/>
    <w:rsid w:val="00BD239E"/>
    <w:rsid w:val="00C0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15</cp:revision>
  <cp:lastPrinted>2020-04-08T09:00:00Z</cp:lastPrinted>
  <dcterms:created xsi:type="dcterms:W3CDTF">2018-08-31T04:32:00Z</dcterms:created>
  <dcterms:modified xsi:type="dcterms:W3CDTF">2021-04-28T04:57:00Z</dcterms:modified>
</cp:coreProperties>
</file>