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6F2D" w:rsidRDefault="00FA4A98" w:rsidP="001B6F2D">
      <w:pPr>
        <w:tabs>
          <w:tab w:val="left" w:pos="2279"/>
        </w:tabs>
        <w:jc w:val="center"/>
      </w:pPr>
      <w:r w:rsidRPr="00FA4A9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2D" w:rsidRPr="00660EF0" w:rsidRDefault="001B6F2D" w:rsidP="0053366F">
      <w:pPr>
        <w:pStyle w:val="1"/>
        <w:spacing w:before="240"/>
        <w:jc w:val="center"/>
        <w:rPr>
          <w:rFonts w:cs="TH SarabunIT๙"/>
          <w:sz w:val="32"/>
          <w:szCs w:val="32"/>
          <w:cs/>
        </w:rPr>
      </w:pPr>
      <w:r w:rsidRPr="00660EF0">
        <w:rPr>
          <w:rFonts w:cs="TH SarabunIT๙"/>
          <w:sz w:val="32"/>
          <w:szCs w:val="32"/>
          <w:cs/>
        </w:rPr>
        <w:t>ประกาศองค์การบริหารส่วนตำบล</w:t>
      </w:r>
      <w:r w:rsidR="00F02C54" w:rsidRPr="00660EF0">
        <w:rPr>
          <w:rFonts w:cs="TH SarabunIT๙" w:hint="cs"/>
          <w:sz w:val="32"/>
          <w:szCs w:val="32"/>
          <w:cs/>
        </w:rPr>
        <w:t>หินดาด</w:t>
      </w:r>
    </w:p>
    <w:p w:rsidR="0053366F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</w:t>
      </w:r>
      <w:r w:rsidR="0053366F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แผนการเสริมสร้างมาตรฐาน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วินัยคุณธรรม จริยธรรม</w:t>
      </w:r>
    </w:p>
    <w:p w:rsidR="001B6F2D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และป้องกันการทุจริต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5E66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C54BD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E217BA">
        <w:rPr>
          <w:rFonts w:ascii="TH SarabunIT๙" w:hAnsi="TH SarabunIT๙" w:cs="TH SarabunIT๙" w:hint="cs"/>
          <w:b/>
          <w:bCs/>
          <w:sz w:val="32"/>
          <w:szCs w:val="32"/>
          <w:cs/>
        </w:rPr>
        <w:t>๔ (รอบสอง</w:t>
      </w:r>
      <w:r w:rsidR="005F3FD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B6F2D" w:rsidRPr="00B5030C" w:rsidRDefault="001B6F2D" w:rsidP="001B6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1B6F2D" w:rsidRDefault="001B6F2D" w:rsidP="001B6F2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ได้มีประกาศองค์การบริหารส่วนตำบล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การเสริมสร้างมาตรฐาน วินัยคุณธรรม จริยธรรมและป้องกันการทุจริต</w:t>
      </w:r>
      <w:r w:rsidR="00C54BDB"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BDB"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E217B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1B6F2D" w:rsidRPr="00220FED" w:rsidRDefault="001B6F2D" w:rsidP="001B6F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มาตรฐาน วินัยคุณธรรม จริยธรรมและป้องกันการทุจริต</w:t>
      </w:r>
      <w:r w:rsidR="00C54BDB"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เป็นไปตามแผนฯ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ได้ประกาศไว้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ขอรายงานผลการดำเนินการแผน</w:t>
      </w:r>
      <w:r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การเสริมสร้างมาตรฐาน วินัยคุณธรรม จริยธรรมและป้องกันการทุจริต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E217BA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พร้อมกับข้อเสนอแนะเพิ่มเติม ปัจจัยสนับสนุน ปัญหาอุปสรรค ในการดำเนินการ</w:t>
      </w:r>
    </w:p>
    <w:p w:rsidR="001B6F2D" w:rsidRPr="00220FED" w:rsidRDefault="001B6F2D" w:rsidP="001B6F2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1B6F2D" w:rsidRDefault="001B6F2D" w:rsidP="001B6F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C54BDB" w:rsidRPr="00C54BDB" w:rsidRDefault="00C54BDB" w:rsidP="001B6F2D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B6F2D" w:rsidRPr="00220FED" w:rsidRDefault="001B6F2D" w:rsidP="001B6F2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CB5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CB5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E217B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E1621">
        <w:rPr>
          <w:rFonts w:ascii="TH SarabunIT๙" w:hAnsi="TH SarabunIT๙" w:cs="TH SarabunIT๙"/>
          <w:sz w:val="32"/>
          <w:szCs w:val="32"/>
        </w:rPr>
        <w:t xml:space="preserve">  </w:t>
      </w:r>
      <w:r w:rsidR="005E66A7">
        <w:rPr>
          <w:rFonts w:ascii="TH SarabunIT๙" w:hAnsi="TH SarabunIT๙" w:cs="TH SarabunIT๙"/>
          <w:sz w:val="32"/>
          <w:szCs w:val="32"/>
        </w:rPr>
        <w:t xml:space="preserve"> </w:t>
      </w:r>
      <w:r w:rsidR="009C5A3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E217BA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6E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49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217BA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1B6F2D" w:rsidRPr="00220FED" w:rsidRDefault="001B6F2D" w:rsidP="001B6F2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C5A35" w:rsidRPr="00220FED" w:rsidRDefault="001B6F2D" w:rsidP="00C54BDB">
      <w:pPr>
        <w:rPr>
          <w:rFonts w:ascii="TH SarabunIT๙" w:hAnsi="TH SarabunIT๙" w:cs="TH SarabunIT๙" w:hint="cs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217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217BA" w:rsidRPr="00E217BA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>
            <wp:extent cx="1316770" cy="636105"/>
            <wp:effectExtent l="19050" t="0" r="0" b="0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12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2D" w:rsidRPr="00220FED" w:rsidRDefault="00CB5632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F2D" w:rsidRPr="00220FED">
        <w:rPr>
          <w:rFonts w:ascii="TH SarabunIT๙" w:hAnsi="TH SarabunIT๙" w:cs="TH SarabunIT๙"/>
          <w:sz w:val="32"/>
          <w:szCs w:val="32"/>
          <w:cs/>
        </w:rPr>
        <w:t>(</w:t>
      </w:r>
      <w:r w:rsidR="00C54BDB">
        <w:rPr>
          <w:rFonts w:ascii="TH SarabunIT๙" w:hAnsi="TH SarabunIT๙" w:cs="TH SarabunIT๙"/>
          <w:sz w:val="32"/>
          <w:szCs w:val="32"/>
          <w:cs/>
        </w:rPr>
        <w:t>นาย</w:t>
      </w:r>
      <w:r w:rsidR="00E217BA">
        <w:rPr>
          <w:rFonts w:ascii="TH SarabunIT๙" w:hAnsi="TH SarabunIT๙" w:cs="TH SarabunIT๙" w:hint="cs"/>
          <w:sz w:val="32"/>
          <w:szCs w:val="32"/>
          <w:cs/>
        </w:rPr>
        <w:t>สิริ</w:t>
      </w:r>
      <w:proofErr w:type="spellStart"/>
      <w:r w:rsidR="00E217BA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="00E217BA">
        <w:rPr>
          <w:rFonts w:ascii="TH SarabunIT๙" w:hAnsi="TH SarabunIT๙" w:cs="TH SarabunIT๙" w:hint="cs"/>
          <w:sz w:val="32"/>
          <w:szCs w:val="32"/>
          <w:cs/>
        </w:rPr>
        <w:t xml:space="preserve"> รุ่งสิทธิ์รัฐกร</w:t>
      </w:r>
      <w:r w:rsidR="001B6F2D"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:rsidR="00E217BA" w:rsidRDefault="00C54BDB" w:rsidP="001B6F2D">
      <w:pPr>
        <w:ind w:left="144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17BA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1B6F2D" w:rsidRDefault="001B6F2D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sectPr w:rsidR="001B6F2D" w:rsidRPr="00F1124E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A1" w:rsidRDefault="008566A1" w:rsidP="009F64BC">
      <w:pPr>
        <w:spacing w:line="240" w:lineRule="auto"/>
      </w:pPr>
      <w:r>
        <w:separator/>
      </w:r>
    </w:p>
  </w:endnote>
  <w:endnote w:type="continuationSeparator" w:id="1">
    <w:p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A1" w:rsidRDefault="008566A1" w:rsidP="009F64BC">
      <w:pPr>
        <w:spacing w:line="240" w:lineRule="auto"/>
      </w:pPr>
      <w:r>
        <w:separator/>
      </w:r>
    </w:p>
  </w:footnote>
  <w:footnote w:type="continuationSeparator" w:id="1">
    <w:p w:rsidR="008566A1" w:rsidRDefault="008566A1" w:rsidP="009F6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7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23"/>
  </w:num>
  <w:num w:numId="5">
    <w:abstractNumId w:val="49"/>
  </w:num>
  <w:num w:numId="6">
    <w:abstractNumId w:val="27"/>
  </w:num>
  <w:num w:numId="7">
    <w:abstractNumId w:val="3"/>
  </w:num>
  <w:num w:numId="8">
    <w:abstractNumId w:val="28"/>
  </w:num>
  <w:num w:numId="9">
    <w:abstractNumId w:val="12"/>
  </w:num>
  <w:num w:numId="10">
    <w:abstractNumId w:val="36"/>
  </w:num>
  <w:num w:numId="11">
    <w:abstractNumId w:val="4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6"/>
  </w:num>
  <w:num w:numId="17">
    <w:abstractNumId w:val="30"/>
  </w:num>
  <w:num w:numId="18">
    <w:abstractNumId w:val="11"/>
  </w:num>
  <w:num w:numId="19">
    <w:abstractNumId w:val="41"/>
  </w:num>
  <w:num w:numId="20">
    <w:abstractNumId w:val="45"/>
  </w:num>
  <w:num w:numId="21">
    <w:abstractNumId w:val="2"/>
  </w:num>
  <w:num w:numId="22">
    <w:abstractNumId w:val="0"/>
  </w:num>
  <w:num w:numId="23">
    <w:abstractNumId w:val="24"/>
  </w:num>
  <w:num w:numId="24">
    <w:abstractNumId w:val="13"/>
  </w:num>
  <w:num w:numId="25">
    <w:abstractNumId w:val="4"/>
  </w:num>
  <w:num w:numId="26">
    <w:abstractNumId w:val="20"/>
  </w:num>
  <w:num w:numId="27">
    <w:abstractNumId w:val="47"/>
  </w:num>
  <w:num w:numId="28">
    <w:abstractNumId w:val="5"/>
  </w:num>
  <w:num w:numId="29">
    <w:abstractNumId w:val="29"/>
  </w:num>
  <w:num w:numId="30">
    <w:abstractNumId w:val="44"/>
  </w:num>
  <w:num w:numId="31">
    <w:abstractNumId w:val="14"/>
  </w:num>
  <w:num w:numId="32">
    <w:abstractNumId w:val="17"/>
  </w:num>
  <w:num w:numId="33">
    <w:abstractNumId w:val="38"/>
  </w:num>
  <w:num w:numId="34">
    <w:abstractNumId w:val="19"/>
  </w:num>
  <w:num w:numId="35">
    <w:abstractNumId w:val="31"/>
  </w:num>
  <w:num w:numId="36">
    <w:abstractNumId w:val="25"/>
  </w:num>
  <w:num w:numId="37">
    <w:abstractNumId w:val="26"/>
  </w:num>
  <w:num w:numId="38">
    <w:abstractNumId w:val="43"/>
  </w:num>
  <w:num w:numId="39">
    <w:abstractNumId w:val="7"/>
  </w:num>
  <w:num w:numId="40">
    <w:abstractNumId w:val="32"/>
  </w:num>
  <w:num w:numId="41">
    <w:abstractNumId w:val="39"/>
  </w:num>
  <w:num w:numId="42">
    <w:abstractNumId w:val="22"/>
  </w:num>
  <w:num w:numId="43">
    <w:abstractNumId w:val="33"/>
  </w:num>
  <w:num w:numId="44">
    <w:abstractNumId w:val="34"/>
  </w:num>
  <w:num w:numId="45">
    <w:abstractNumId w:val="37"/>
  </w:num>
  <w:num w:numId="46">
    <w:abstractNumId w:val="48"/>
  </w:num>
  <w:num w:numId="47">
    <w:abstractNumId w:val="1"/>
  </w:num>
  <w:num w:numId="48">
    <w:abstractNumId w:val="9"/>
  </w:num>
  <w:num w:numId="49">
    <w:abstractNumId w:val="35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32258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17343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14CD9"/>
    <w:rsid w:val="004300D2"/>
    <w:rsid w:val="0043712D"/>
    <w:rsid w:val="00440447"/>
    <w:rsid w:val="004764F4"/>
    <w:rsid w:val="00481B94"/>
    <w:rsid w:val="004925DE"/>
    <w:rsid w:val="004956AD"/>
    <w:rsid w:val="004A1BEB"/>
    <w:rsid w:val="004A2BFA"/>
    <w:rsid w:val="004C2E39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3FDC"/>
    <w:rsid w:val="005F67C3"/>
    <w:rsid w:val="00622F15"/>
    <w:rsid w:val="006310D5"/>
    <w:rsid w:val="006364E6"/>
    <w:rsid w:val="006472F4"/>
    <w:rsid w:val="00660EF0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E1621"/>
    <w:rsid w:val="006F70DD"/>
    <w:rsid w:val="007062B5"/>
    <w:rsid w:val="00711FCB"/>
    <w:rsid w:val="00715CF0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C7A39"/>
    <w:rsid w:val="007D21D9"/>
    <w:rsid w:val="007E3444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13F2D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517B0"/>
    <w:rsid w:val="00C54BDB"/>
    <w:rsid w:val="00C60291"/>
    <w:rsid w:val="00C62F91"/>
    <w:rsid w:val="00C630B4"/>
    <w:rsid w:val="00C66336"/>
    <w:rsid w:val="00C82090"/>
    <w:rsid w:val="00C8257F"/>
    <w:rsid w:val="00C8762C"/>
    <w:rsid w:val="00CA10BE"/>
    <w:rsid w:val="00CB5632"/>
    <w:rsid w:val="00CC4EBB"/>
    <w:rsid w:val="00CC6766"/>
    <w:rsid w:val="00CC6EBE"/>
    <w:rsid w:val="00CD1FDB"/>
    <w:rsid w:val="00CE4F56"/>
    <w:rsid w:val="00CE5A58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217BA"/>
    <w:rsid w:val="00E35109"/>
    <w:rsid w:val="00E356B6"/>
    <w:rsid w:val="00E40492"/>
    <w:rsid w:val="00E52BE5"/>
    <w:rsid w:val="00E61D86"/>
    <w:rsid w:val="00E66053"/>
    <w:rsid w:val="00E72B7A"/>
    <w:rsid w:val="00E819C5"/>
    <w:rsid w:val="00E851CF"/>
    <w:rsid w:val="00E868BB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Corporate Edition</cp:lastModifiedBy>
  <cp:revision>28</cp:revision>
  <cp:lastPrinted>2022-04-25T08:07:00Z</cp:lastPrinted>
  <dcterms:created xsi:type="dcterms:W3CDTF">2018-09-14T02:43:00Z</dcterms:created>
  <dcterms:modified xsi:type="dcterms:W3CDTF">2022-04-25T08:11:00Z</dcterms:modified>
</cp:coreProperties>
</file>