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B" w:rsidRDefault="00F11980" w:rsidP="00F11980">
      <w:pPr>
        <w:pStyle w:val="Default"/>
        <w:jc w:val="center"/>
      </w:pPr>
      <w:r w:rsidRPr="00F11980"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BB" w:rsidRPr="00F11980" w:rsidRDefault="004A31BB" w:rsidP="0006085C">
      <w:pPr>
        <w:pStyle w:val="Default"/>
        <w:rPr>
          <w:sz w:val="18"/>
          <w:szCs w:val="18"/>
        </w:rPr>
      </w:pPr>
    </w:p>
    <w:p w:rsidR="004A31BB" w:rsidRDefault="004A31BB" w:rsidP="004A31B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4A31BB" w:rsidRDefault="004A31BB" w:rsidP="00D06117">
      <w:pPr>
        <w:pStyle w:val="Default"/>
        <w:jc w:val="center"/>
        <w:rPr>
          <w:sz w:val="12"/>
          <w:szCs w:val="12"/>
        </w:rPr>
      </w:pPr>
      <w:r>
        <w:rPr>
          <w:b/>
          <w:bCs/>
          <w:sz w:val="32"/>
          <w:szCs w:val="32"/>
          <w:cs/>
        </w:rPr>
        <w:t>เรื่อง</w:t>
      </w:r>
      <w:r w:rsidR="00D06117">
        <w:rPr>
          <w:rFonts w:hint="cs"/>
          <w:b/>
          <w:bCs/>
          <w:sz w:val="32"/>
          <w:szCs w:val="32"/>
          <w:cs/>
        </w:rPr>
        <w:t xml:space="preserve"> </w:t>
      </w:r>
      <w:r w:rsidR="00D06117">
        <w:t xml:space="preserve"> </w:t>
      </w:r>
      <w:r w:rsidR="00D06117">
        <w:rPr>
          <w:b/>
          <w:bCs/>
          <w:sz w:val="32"/>
          <w:szCs w:val="32"/>
          <w:cs/>
        </w:rPr>
        <w:t>มาตรการส่งเสริมความโปร่งใสในการจัดซื</w:t>
      </w:r>
      <w:r w:rsidR="00D06117">
        <w:rPr>
          <w:rFonts w:hint="cs"/>
          <w:b/>
          <w:bCs/>
          <w:sz w:val="32"/>
          <w:szCs w:val="32"/>
          <w:cs/>
        </w:rPr>
        <w:t>้</w:t>
      </w:r>
      <w:r w:rsidR="00D06117">
        <w:rPr>
          <w:b/>
          <w:bCs/>
          <w:sz w:val="32"/>
          <w:szCs w:val="32"/>
          <w:cs/>
        </w:rPr>
        <w:t>อจัดจ้าง</w:t>
      </w:r>
    </w:p>
    <w:p w:rsidR="004A31BB" w:rsidRPr="0006085C" w:rsidRDefault="004A31BB" w:rsidP="004A31BB">
      <w:pPr>
        <w:pStyle w:val="Default"/>
        <w:jc w:val="center"/>
        <w:rPr>
          <w:sz w:val="12"/>
          <w:szCs w:val="12"/>
        </w:rPr>
      </w:pPr>
    </w:p>
    <w:p w:rsidR="004A31BB" w:rsidRDefault="004A31BB" w:rsidP="004A31BB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4A31BB" w:rsidRPr="0006085C" w:rsidRDefault="004A31BB" w:rsidP="004A31BB">
      <w:pPr>
        <w:pStyle w:val="Default"/>
        <w:rPr>
          <w:sz w:val="12"/>
          <w:szCs w:val="12"/>
        </w:rPr>
      </w:pP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เพื่อให้การบริหารราชการของ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เป็นไปตามหลักธรรมาภิบาล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มีความโปร่งใส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ตรวจสอบได้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ตลอดจนสอดคล้องกับยุทธศาสตร์ชาติว่าด้วยการป้องกันและปราบปรามการทุจริต</w:t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และนโยบายของรัฐบาล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จึงได้กำหนดมาตรการส่งเสริมความโปร่งใส</w:t>
      </w: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>ในการจัดซื้อจัดจ้าง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1.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ให้เจ้าหน้าที่ขององค์การบริหารส่วนตำบลหินดาด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ซึ่งปฏิบัติหน้าที่เกี่ยวกับการจัดซื้อจัดจ้าง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2560 </w:t>
      </w:r>
      <w:r>
        <w:rPr>
          <w:sz w:val="32"/>
          <w:szCs w:val="32"/>
          <w:cs/>
        </w:rPr>
        <w:t>และระเบียบกระทรวงการคลังว่าด้วยการจัดซื้อจัดจ้างและการบริหารพัสดุภาครัฐ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2560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2. </w:t>
      </w:r>
      <w:r>
        <w:rPr>
          <w:sz w:val="32"/>
          <w:szCs w:val="32"/>
          <w:cs/>
        </w:rPr>
        <w:t>ให้เจ้าหน้าที่ขององค์การบริหารส่วนตำบลหินดาด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ซึ่งปฏิบัติหน้าที่เกี่ยวกับการจัดซื้อจัดจ้างดำเนินการบันทึกรายละเอียด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วิธีการ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และขั้นตอนการจัดซื้อจัดจ้างและการบริหารพัสดุภาครัฐ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ให้เป็นไปตามขั้นตอนของระเบียบกระทรวงการคลังว่าด้วยการจัดซื้อจัดจ้างและการบริหารพัสดุภาครัฐ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.2560 </w:t>
      </w: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>โดยดำเนินการในระบบเครือข่ายสารสนเทศของกรมบัญชีกลางผ่านทางระบบจัดซื้อจัดจ้างภาครัฐด้วยอิเล็กทรอนิคส์</w:t>
      </w:r>
      <w:r>
        <w:rPr>
          <w:sz w:val="32"/>
          <w:szCs w:val="32"/>
        </w:rPr>
        <w:t xml:space="preserve"> (Electronic Government Procurement e-GP) </w:t>
      </w:r>
      <w:r>
        <w:rPr>
          <w:sz w:val="32"/>
          <w:szCs w:val="32"/>
          <w:cs/>
        </w:rPr>
        <w:t>ตามวิธีการที่กรมบัญชีกลางกำหนด</w:t>
      </w:r>
      <w:r w:rsidR="002F07DF"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>แต่ละขั้นตอน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(1) </w:t>
      </w:r>
      <w:r>
        <w:rPr>
          <w:sz w:val="32"/>
          <w:szCs w:val="32"/>
          <w:cs/>
        </w:rPr>
        <w:t>จัด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แผนการจัดซื้อจัดจ้าง</w:t>
      </w:r>
      <w:r>
        <w:rPr>
          <w:sz w:val="32"/>
          <w:szCs w:val="32"/>
        </w:rPr>
        <w:t xml:space="preserve">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(2) 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รายงานขอซื้อหรือขอจ้าง</w:t>
      </w:r>
      <w:r>
        <w:rPr>
          <w:sz w:val="32"/>
          <w:szCs w:val="32"/>
        </w:rPr>
        <w:t xml:space="preserve">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(3) </w:t>
      </w:r>
      <w:r>
        <w:rPr>
          <w:sz w:val="32"/>
          <w:szCs w:val="32"/>
          <w:cs/>
        </w:rPr>
        <w:t>ดำเนินการจัดหา</w:t>
      </w:r>
      <w:r>
        <w:rPr>
          <w:sz w:val="32"/>
          <w:szCs w:val="32"/>
        </w:rPr>
        <w:t xml:space="preserve">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(4) </w:t>
      </w:r>
      <w:r>
        <w:rPr>
          <w:sz w:val="32"/>
          <w:szCs w:val="32"/>
          <w:cs/>
        </w:rPr>
        <w:t>ขออนุมัติสั่งซื้อหรือสั่งจ้าง</w:t>
      </w:r>
      <w:r>
        <w:rPr>
          <w:sz w:val="32"/>
          <w:szCs w:val="32"/>
        </w:rPr>
        <w:t xml:space="preserve">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(5) </w:t>
      </w:r>
      <w:r>
        <w:rPr>
          <w:sz w:val="32"/>
          <w:szCs w:val="32"/>
          <w:cs/>
        </w:rPr>
        <w:t>การ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สัญญา</w:t>
      </w:r>
      <w:r>
        <w:rPr>
          <w:sz w:val="32"/>
          <w:szCs w:val="32"/>
        </w:rPr>
        <w:t xml:space="preserve">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(6) </w:t>
      </w:r>
      <w:r>
        <w:rPr>
          <w:sz w:val="32"/>
          <w:szCs w:val="32"/>
          <w:cs/>
        </w:rPr>
        <w:t>การบริหารสัญญา</w:t>
      </w:r>
      <w:r>
        <w:rPr>
          <w:sz w:val="32"/>
          <w:szCs w:val="32"/>
        </w:rPr>
        <w:t xml:space="preserve">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(7) </w:t>
      </w:r>
      <w:r>
        <w:rPr>
          <w:sz w:val="32"/>
          <w:szCs w:val="32"/>
          <w:cs/>
        </w:rPr>
        <w:t>การควบคุมและการ</w:t>
      </w:r>
      <w:r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หน่าย</w:t>
      </w:r>
      <w:r>
        <w:rPr>
          <w:sz w:val="32"/>
          <w:szCs w:val="32"/>
        </w:rPr>
        <w:t xml:space="preserve"> 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3. </w:t>
      </w:r>
      <w:r>
        <w:rPr>
          <w:sz w:val="32"/>
          <w:szCs w:val="32"/>
          <w:cs/>
        </w:rPr>
        <w:t>ห้ามมิให้เจ้าหน้าที่ขององค์การบริหารส่วนตำบลหินดาด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ซึ่งปฏิบัติหน้าที่เกี่ยวกับการจัดซื้อจัดจ้าง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เข้าไปมีส่วนได้เสียผู้ยื่นข้อเสนอหรือคู่สัญญา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และให้คณะกรรมการต่างๆ</w:t>
      </w:r>
      <w:r>
        <w:rPr>
          <w:sz w:val="32"/>
          <w:szCs w:val="32"/>
        </w:rPr>
        <w:t xml:space="preserve"> </w:t>
      </w:r>
      <w:r w:rsidR="0084122E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ที่ได้รับการแต่งตั้งให้มีหน้าที่รับผิดชอบเกี่ยวกับการจัดซื้อจัดจ้างจะต้องให้</w:t>
      </w:r>
      <w:r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รับรองเป็นหนังสือว่าจะไม่เข้าไปมีส่วนได้เสียกับผู้ยื่นข้อเสนอหรือคู่สัญญาขององค์การบริหารส่วนตำบลหินดาด</w:t>
      </w:r>
      <w:r>
        <w:rPr>
          <w:sz w:val="32"/>
          <w:szCs w:val="32"/>
        </w:rPr>
        <w:t xml:space="preserve"> </w:t>
      </w:r>
    </w:p>
    <w:p w:rsidR="004A31BB" w:rsidRDefault="00D06117" w:rsidP="00D06117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  <w:t xml:space="preserve">4. </w:t>
      </w:r>
      <w:r>
        <w:rPr>
          <w:sz w:val="32"/>
          <w:szCs w:val="32"/>
          <w:cs/>
        </w:rPr>
        <w:t>ห้ามมิให้เจ้าหน้าที่ขององค์การบริหารส่วนตำบลหินดาด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ซึ่งปฏิบัติหน้าที่เกี่ยวกับการจัดซื้อจัดจ้าง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ยอมให้ผู้อื่นอาศัยหน้าที่ของตนหาผลประโยชน์จากการจัดซื้อจัดจ้างกับองค์การบริหารส่วนตำบลหินดาด</w:t>
      </w:r>
    </w:p>
    <w:p w:rsidR="00BE00EC" w:rsidRDefault="00BE00EC" w:rsidP="00D06117">
      <w:pPr>
        <w:pStyle w:val="Default"/>
        <w:jc w:val="thaiDistribute"/>
        <w:rPr>
          <w:sz w:val="12"/>
          <w:szCs w:val="12"/>
        </w:rPr>
      </w:pPr>
    </w:p>
    <w:p w:rsidR="00BE00EC" w:rsidRDefault="00BE00EC" w:rsidP="00BE00EC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/ 5. </w:t>
      </w:r>
      <w:r>
        <w:rPr>
          <w:sz w:val="32"/>
          <w:szCs w:val="32"/>
          <w:cs/>
        </w:rPr>
        <w:t>ให้หัวหน้าหน่วยงาน</w:t>
      </w:r>
      <w:r>
        <w:rPr>
          <w:rFonts w:hint="cs"/>
          <w:sz w:val="32"/>
          <w:szCs w:val="32"/>
          <w:cs/>
        </w:rPr>
        <w:t>...</w:t>
      </w:r>
    </w:p>
    <w:p w:rsidR="00BE00EC" w:rsidRDefault="00BE00EC" w:rsidP="00BE00EC">
      <w:pPr>
        <w:pStyle w:val="Default"/>
        <w:jc w:val="right"/>
        <w:rPr>
          <w:sz w:val="32"/>
          <w:szCs w:val="32"/>
        </w:rPr>
      </w:pPr>
    </w:p>
    <w:p w:rsidR="00BE00EC" w:rsidRDefault="00BE00EC" w:rsidP="00BE00EC">
      <w:pPr>
        <w:pStyle w:val="Default"/>
        <w:jc w:val="right"/>
        <w:rPr>
          <w:sz w:val="12"/>
          <w:szCs w:val="12"/>
        </w:rPr>
      </w:pPr>
    </w:p>
    <w:p w:rsidR="00D06117" w:rsidRDefault="00D06117" w:rsidP="00D06117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  <w:t xml:space="preserve">5. </w:t>
      </w:r>
      <w:r>
        <w:rPr>
          <w:sz w:val="32"/>
          <w:szCs w:val="32"/>
          <w:cs/>
        </w:rPr>
        <w:t>ให้หัวหน้าหน่วยงาน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กำกับ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ดูแล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ฏิบัติหน้าที่ของ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กรณีปล่อยปละละเลยให้ถือ</w:t>
      </w:r>
      <w:r w:rsidR="00BE00EC">
        <w:rPr>
          <w:rFonts w:hint="cs"/>
          <w:sz w:val="32"/>
          <w:szCs w:val="32"/>
          <w:cs/>
        </w:rPr>
        <w:t>ว่า</w:t>
      </w:r>
      <w:r>
        <w:rPr>
          <w:sz w:val="32"/>
          <w:szCs w:val="32"/>
          <w:cs/>
        </w:rPr>
        <w:t>เป็นความผิดทางวินัย</w:t>
      </w:r>
    </w:p>
    <w:p w:rsidR="00D06117" w:rsidRPr="0006085C" w:rsidRDefault="00D06117" w:rsidP="00D06117">
      <w:pPr>
        <w:pStyle w:val="Default"/>
        <w:jc w:val="thaiDistribute"/>
        <w:rPr>
          <w:sz w:val="12"/>
          <w:szCs w:val="12"/>
          <w:cs/>
        </w:rPr>
      </w:pPr>
    </w:p>
    <w:p w:rsidR="00D06117" w:rsidRDefault="00D06117" w:rsidP="004A31BB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D06117" w:rsidRPr="0006085C" w:rsidRDefault="00D06117" w:rsidP="004A31BB">
      <w:pPr>
        <w:pStyle w:val="Default"/>
        <w:ind w:left="456" w:firstLine="720"/>
        <w:rPr>
          <w:sz w:val="12"/>
          <w:szCs w:val="12"/>
        </w:rPr>
      </w:pPr>
    </w:p>
    <w:p w:rsidR="004A31BB" w:rsidRDefault="004A31BB" w:rsidP="004A31BB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62565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62565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62565A">
        <w:rPr>
          <w:rFonts w:hint="cs"/>
          <w:sz w:val="32"/>
          <w:szCs w:val="32"/>
          <w:cs/>
        </w:rPr>
        <w:t xml:space="preserve"> </w:t>
      </w:r>
      <w:r w:rsidR="0080299A">
        <w:rPr>
          <w:rFonts w:hint="cs"/>
          <w:sz w:val="32"/>
          <w:szCs w:val="32"/>
          <w:cs/>
        </w:rPr>
        <w:t xml:space="preserve"> </w:t>
      </w:r>
      <w:r w:rsidR="00BD5144">
        <w:rPr>
          <w:rFonts w:hint="cs"/>
          <w:sz w:val="32"/>
          <w:szCs w:val="32"/>
          <w:cs/>
        </w:rPr>
        <w:t>๒๗</w:t>
      </w:r>
      <w:r w:rsidR="0080299A">
        <w:rPr>
          <w:rFonts w:hint="cs"/>
          <w:sz w:val="32"/>
          <w:szCs w:val="32"/>
          <w:cs/>
        </w:rPr>
        <w:t xml:space="preserve">    ธันวาคม </w:t>
      </w:r>
      <w:r w:rsidR="0062565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D06117">
        <w:rPr>
          <w:rFonts w:hint="cs"/>
          <w:sz w:val="32"/>
          <w:szCs w:val="32"/>
          <w:cs/>
        </w:rPr>
        <w:t>2562</w:t>
      </w:r>
    </w:p>
    <w:p w:rsidR="004A31BB" w:rsidRDefault="004A31BB" w:rsidP="004A31BB">
      <w:pPr>
        <w:pStyle w:val="Default"/>
        <w:ind w:left="1440" w:firstLine="720"/>
        <w:rPr>
          <w:sz w:val="32"/>
          <w:szCs w:val="32"/>
        </w:rPr>
      </w:pPr>
    </w:p>
    <w:p w:rsidR="004A31BB" w:rsidRDefault="00367C57" w:rsidP="004A31BB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367C57">
        <w:rPr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BB" w:rsidRPr="00A55E9A" w:rsidRDefault="004A31BB" w:rsidP="004A31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4A31BB" w:rsidRPr="00A55E9A" w:rsidRDefault="004A31BB" w:rsidP="004A31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p w:rsidR="004A31BB" w:rsidRDefault="004A31BB" w:rsidP="0006085C">
      <w:pPr>
        <w:pStyle w:val="Default"/>
      </w:pPr>
    </w:p>
    <w:sectPr w:rsidR="004A31BB" w:rsidSect="00F11980">
      <w:headerReference w:type="default" r:id="rId8"/>
      <w:pgSz w:w="11906" w:h="16838"/>
      <w:pgMar w:top="426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01" w:rsidRDefault="000D1B01" w:rsidP="0006085C">
      <w:pPr>
        <w:spacing w:after="0" w:line="240" w:lineRule="auto"/>
      </w:pPr>
      <w:r>
        <w:separator/>
      </w:r>
    </w:p>
  </w:endnote>
  <w:endnote w:type="continuationSeparator" w:id="0">
    <w:p w:rsidR="000D1B01" w:rsidRDefault="000D1B01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01" w:rsidRDefault="000D1B01" w:rsidP="0006085C">
      <w:pPr>
        <w:spacing w:after="0" w:line="240" w:lineRule="auto"/>
      </w:pPr>
      <w:r>
        <w:separator/>
      </w:r>
    </w:p>
  </w:footnote>
  <w:footnote w:type="continuationSeparator" w:id="0">
    <w:p w:rsidR="000D1B01" w:rsidRDefault="000D1B01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D06117">
        <w:pPr>
          <w:pStyle w:val="a3"/>
          <w:jc w:val="center"/>
        </w:pPr>
        <w:r w:rsidRPr="00D06117">
          <w:rPr>
            <w:rFonts w:ascii="TH SarabunPSK" w:hAnsi="TH SarabunPSK" w:cs="TH SarabunPSK"/>
            <w:sz w:val="32"/>
            <w:szCs w:val="32"/>
          </w:rPr>
          <w:t>-</w:t>
        </w:r>
        <w:r w:rsidR="003026B3" w:rsidRPr="00D0611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6085C" w:rsidRPr="00D0611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3026B3" w:rsidRPr="00D061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7C57" w:rsidRPr="00367C5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3026B3" w:rsidRPr="00D06117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D06117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65509"/>
    <w:rsid w:val="0006085C"/>
    <w:rsid w:val="000B1C61"/>
    <w:rsid w:val="000C2F7C"/>
    <w:rsid w:val="000D1B01"/>
    <w:rsid w:val="001773EA"/>
    <w:rsid w:val="002A66A4"/>
    <w:rsid w:val="002F07DF"/>
    <w:rsid w:val="003026B3"/>
    <w:rsid w:val="00311553"/>
    <w:rsid w:val="00365509"/>
    <w:rsid w:val="00367C57"/>
    <w:rsid w:val="004131E4"/>
    <w:rsid w:val="00465936"/>
    <w:rsid w:val="004A31BB"/>
    <w:rsid w:val="00532D9C"/>
    <w:rsid w:val="0055100D"/>
    <w:rsid w:val="005E4EAC"/>
    <w:rsid w:val="0062565A"/>
    <w:rsid w:val="0080299A"/>
    <w:rsid w:val="0084122E"/>
    <w:rsid w:val="00944FE8"/>
    <w:rsid w:val="00963918"/>
    <w:rsid w:val="009A591B"/>
    <w:rsid w:val="009D0818"/>
    <w:rsid w:val="00AD0B3D"/>
    <w:rsid w:val="00BD239E"/>
    <w:rsid w:val="00BD5144"/>
    <w:rsid w:val="00BE00EC"/>
    <w:rsid w:val="00C050D2"/>
    <w:rsid w:val="00D06117"/>
    <w:rsid w:val="00F1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20</cp:revision>
  <cp:lastPrinted>2020-04-09T07:36:00Z</cp:lastPrinted>
  <dcterms:created xsi:type="dcterms:W3CDTF">2018-08-31T04:32:00Z</dcterms:created>
  <dcterms:modified xsi:type="dcterms:W3CDTF">2021-04-30T04:11:00Z</dcterms:modified>
</cp:coreProperties>
</file>