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D0" w:rsidRDefault="00033FD0" w:rsidP="00033FD0">
      <w:pPr>
        <w:pStyle w:val="Default"/>
        <w:rPr>
          <w:rFonts w:hint="cs"/>
          <w:cs/>
        </w:rPr>
      </w:pPr>
    </w:p>
    <w:p w:rsidR="009B32CD" w:rsidRDefault="009B32CD" w:rsidP="00100EF9">
      <w:pPr>
        <w:pStyle w:val="Default"/>
        <w:jc w:val="center"/>
        <w:rPr>
          <w:b/>
          <w:bCs/>
          <w:sz w:val="32"/>
          <w:szCs w:val="32"/>
        </w:rPr>
      </w:pPr>
    </w:p>
    <w:p w:rsidR="009B32CD" w:rsidRDefault="00B70389" w:rsidP="009B32CD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  <w:cs/>
        </w:rPr>
        <w:t>๔</w:t>
      </w:r>
      <w:r w:rsidR="009B32CD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  <w:cs/>
        </w:rPr>
        <w:t>๒</w:t>
      </w:r>
      <w:r w:rsidR="00C575B0">
        <w:rPr>
          <w:rFonts w:hint="cs"/>
          <w:b/>
          <w:bCs/>
          <w:sz w:val="36"/>
          <w:szCs w:val="36"/>
          <w:cs/>
        </w:rPr>
        <w:t xml:space="preserve"> </w:t>
      </w:r>
      <w:r w:rsidR="009B32CD">
        <w:rPr>
          <w:b/>
          <w:bCs/>
          <w:sz w:val="36"/>
          <w:szCs w:val="36"/>
          <w:cs/>
        </w:rPr>
        <w:t>การระบุความเสี่ยงและปัจจัยเสี่ยง</w:t>
      </w:r>
    </w:p>
    <w:p w:rsidR="009B32CD" w:rsidRPr="00100EF9" w:rsidRDefault="009B32CD" w:rsidP="009B32CD">
      <w:pPr>
        <w:pStyle w:val="Default"/>
        <w:rPr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9"/>
        <w:gridCol w:w="2649"/>
        <w:gridCol w:w="2649"/>
        <w:gridCol w:w="2649"/>
        <w:gridCol w:w="2649"/>
      </w:tblGrid>
      <w:tr w:rsidR="00033FD0" w:rsidTr="00033FD0">
        <w:trPr>
          <w:trHeight w:val="356"/>
        </w:trPr>
        <w:tc>
          <w:tcPr>
            <w:tcW w:w="2649" w:type="dxa"/>
          </w:tcPr>
          <w:p w:rsidR="00033FD0" w:rsidRDefault="00033FD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ยุทธศาสตร์</w:t>
            </w:r>
          </w:p>
          <w:p w:rsidR="00033FD0" w:rsidRDefault="00033FD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๑</w:t>
            </w:r>
            <w:r>
              <w:rPr>
                <w:b/>
                <w:bCs/>
                <w:sz w:val="32"/>
                <w:szCs w:val="32"/>
              </w:rPr>
              <w:t xml:space="preserve">) </w:t>
            </w:r>
          </w:p>
        </w:tc>
        <w:tc>
          <w:tcPr>
            <w:tcW w:w="2649" w:type="dxa"/>
          </w:tcPr>
          <w:p w:rsidR="00033FD0" w:rsidRDefault="00033FD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กลยุทธ์</w:t>
            </w:r>
          </w:p>
          <w:p w:rsidR="00033FD0" w:rsidRDefault="00033FD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๒</w:t>
            </w:r>
            <w:r>
              <w:rPr>
                <w:b/>
                <w:bCs/>
                <w:sz w:val="32"/>
                <w:szCs w:val="32"/>
              </w:rPr>
              <w:t xml:space="preserve">) </w:t>
            </w:r>
          </w:p>
        </w:tc>
        <w:tc>
          <w:tcPr>
            <w:tcW w:w="2649" w:type="dxa"/>
          </w:tcPr>
          <w:p w:rsidR="00033FD0" w:rsidRDefault="00033FD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033FD0" w:rsidRDefault="00033FD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๓</w:t>
            </w:r>
            <w:r>
              <w:rPr>
                <w:b/>
                <w:bCs/>
                <w:sz w:val="32"/>
                <w:szCs w:val="32"/>
              </w:rPr>
              <w:t xml:space="preserve">) </w:t>
            </w:r>
          </w:p>
        </w:tc>
        <w:tc>
          <w:tcPr>
            <w:tcW w:w="2649" w:type="dxa"/>
          </w:tcPr>
          <w:p w:rsidR="00033FD0" w:rsidRDefault="00033FD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ปัจจัยเสี่ยง</w:t>
            </w:r>
          </w:p>
          <w:p w:rsidR="00033FD0" w:rsidRDefault="00033FD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๔</w:t>
            </w:r>
            <w:r>
              <w:rPr>
                <w:b/>
                <w:bCs/>
                <w:sz w:val="32"/>
                <w:szCs w:val="32"/>
              </w:rPr>
              <w:t xml:space="preserve">) </w:t>
            </w:r>
          </w:p>
        </w:tc>
        <w:tc>
          <w:tcPr>
            <w:tcW w:w="2649" w:type="dxa"/>
          </w:tcPr>
          <w:p w:rsidR="00033FD0" w:rsidRDefault="00033FD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ประเภทความเสี่ยง</w:t>
            </w:r>
          </w:p>
          <w:p w:rsidR="00033FD0" w:rsidRDefault="00033FD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๕</w:t>
            </w:r>
            <w:r>
              <w:rPr>
                <w:b/>
                <w:bCs/>
                <w:sz w:val="32"/>
                <w:szCs w:val="32"/>
              </w:rPr>
              <w:t xml:space="preserve">) </w:t>
            </w:r>
          </w:p>
        </w:tc>
      </w:tr>
      <w:tr w:rsidR="00033FD0" w:rsidTr="00033FD0">
        <w:trPr>
          <w:trHeight w:val="2164"/>
        </w:trPr>
        <w:tc>
          <w:tcPr>
            <w:tcW w:w="2649" w:type="dxa"/>
          </w:tcPr>
          <w:p w:rsidR="00033FD0" w:rsidRDefault="00033FD0">
            <w:pPr>
              <w:pStyle w:val="Default"/>
              <w:rPr>
                <w:sz w:val="32"/>
                <w:szCs w:val="32"/>
              </w:rPr>
            </w:pPr>
            <w:r w:rsidRPr="009B32CD">
              <w:rPr>
                <w:b/>
                <w:bCs/>
                <w:sz w:val="32"/>
                <w:szCs w:val="32"/>
                <w:cs/>
              </w:rPr>
              <w:t>ยุทธศาสตร์ที่</w:t>
            </w:r>
            <w:r w:rsidR="00C575B0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="00B70389">
              <w:rPr>
                <w:b/>
                <w:bCs/>
                <w:sz w:val="32"/>
                <w:szCs w:val="32"/>
                <w:cs/>
              </w:rPr>
              <w:t>๑</w:t>
            </w:r>
            <w:r w:rsidR="00C575B0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การพัฒนาโครงสร้างพื้นฐาน</w:t>
            </w:r>
          </w:p>
        </w:tc>
        <w:tc>
          <w:tcPr>
            <w:tcW w:w="2649" w:type="dxa"/>
          </w:tcPr>
          <w:p w:rsidR="00033FD0" w:rsidRDefault="00B7038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033FD0">
              <w:rPr>
                <w:sz w:val="32"/>
                <w:szCs w:val="32"/>
              </w:rPr>
              <w:t>.</w:t>
            </w:r>
            <w:r w:rsidR="00C575B0">
              <w:rPr>
                <w:sz w:val="32"/>
                <w:szCs w:val="32"/>
              </w:rPr>
              <w:t xml:space="preserve"> </w:t>
            </w:r>
            <w:r w:rsidR="00033FD0">
              <w:rPr>
                <w:sz w:val="32"/>
                <w:szCs w:val="32"/>
                <w:cs/>
              </w:rPr>
              <w:t>สนับสนุนให้มีระบบสาธารณูปโภค</w:t>
            </w:r>
          </w:p>
          <w:p w:rsidR="00033FD0" w:rsidRDefault="00B7038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033FD0">
              <w:rPr>
                <w:sz w:val="32"/>
                <w:szCs w:val="32"/>
              </w:rPr>
              <w:t xml:space="preserve">. </w:t>
            </w:r>
            <w:r w:rsidR="00033FD0">
              <w:rPr>
                <w:sz w:val="32"/>
                <w:szCs w:val="32"/>
                <w:cs/>
              </w:rPr>
              <w:t>การก่อสร้างปรับปรุงแหล่ง</w:t>
            </w:r>
            <w:r w:rsidR="00100EF9">
              <w:rPr>
                <w:rFonts w:hint="cs"/>
                <w:sz w:val="32"/>
                <w:szCs w:val="32"/>
                <w:cs/>
              </w:rPr>
              <w:t>น้ำ</w:t>
            </w:r>
            <w:r w:rsidR="00033FD0">
              <w:rPr>
                <w:sz w:val="32"/>
                <w:szCs w:val="32"/>
                <w:cs/>
              </w:rPr>
              <w:t>เพื่อการเกษตร</w:t>
            </w:r>
          </w:p>
          <w:p w:rsidR="00033FD0" w:rsidRDefault="00B7038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033FD0">
              <w:rPr>
                <w:sz w:val="32"/>
                <w:szCs w:val="32"/>
              </w:rPr>
              <w:t>.</w:t>
            </w:r>
            <w:bookmarkStart w:id="0" w:name="_GoBack"/>
            <w:bookmarkEnd w:id="0"/>
            <w:r w:rsidR="00C575B0">
              <w:rPr>
                <w:rFonts w:hint="cs"/>
                <w:sz w:val="32"/>
                <w:szCs w:val="32"/>
                <w:cs/>
              </w:rPr>
              <w:t xml:space="preserve"> </w:t>
            </w:r>
            <w:r w:rsidR="00033FD0">
              <w:rPr>
                <w:sz w:val="32"/>
                <w:szCs w:val="32"/>
                <w:cs/>
              </w:rPr>
              <w:t>การพัฒนาก่อสร้างและปรับปรุงถนนสะพาน</w:t>
            </w:r>
          </w:p>
        </w:tc>
        <w:tc>
          <w:tcPr>
            <w:tcW w:w="2649" w:type="dxa"/>
          </w:tcPr>
          <w:p w:rsidR="00033FD0" w:rsidRDefault="00B70389" w:rsidP="00C575B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033FD0">
              <w:rPr>
                <w:sz w:val="32"/>
                <w:szCs w:val="32"/>
              </w:rPr>
              <w:t>.</w:t>
            </w:r>
            <w:r w:rsidR="00C575B0">
              <w:rPr>
                <w:rFonts w:hint="cs"/>
                <w:sz w:val="32"/>
                <w:szCs w:val="32"/>
                <w:cs/>
              </w:rPr>
              <w:t xml:space="preserve"> โครงการก่อสร้างสำนักงาน</w:t>
            </w:r>
          </w:p>
          <w:p w:rsidR="00C575B0" w:rsidRDefault="00C575B0" w:rsidP="00C575B0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๒. โครงการก่อสร้างถนนของ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49" w:type="dxa"/>
          </w:tcPr>
          <w:p w:rsidR="00033FD0" w:rsidRDefault="00033FD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ปัจจัยภายนอก</w:t>
            </w:r>
          </w:p>
          <w:p w:rsidR="00033FD0" w:rsidRDefault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C575B0">
              <w:rPr>
                <w:rFonts w:hint="cs"/>
                <w:sz w:val="32"/>
                <w:szCs w:val="32"/>
                <w:cs/>
              </w:rPr>
              <w:t xml:space="preserve"> ความผันผวนของราคาน้ำมันและราคาวัสดุก่อสร้าง</w:t>
            </w:r>
          </w:p>
          <w:p w:rsidR="00C575B0" w:rsidRDefault="00C575B0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-</w:t>
            </w:r>
            <w:r w:rsidR="00332DA5"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ความผันผวนของค่าดัชนีเศรษฐกิจ (</w:t>
            </w:r>
            <w:r>
              <w:rPr>
                <w:sz w:val="32"/>
                <w:szCs w:val="32"/>
              </w:rPr>
              <w:t>Factor F</w:t>
            </w:r>
            <w:r>
              <w:rPr>
                <w:rFonts w:hint="cs"/>
                <w:sz w:val="32"/>
                <w:szCs w:val="32"/>
                <w:cs/>
              </w:rPr>
              <w:t xml:space="preserve">) </w:t>
            </w:r>
          </w:p>
          <w:p w:rsidR="00C575B0" w:rsidRDefault="00C575B0">
            <w:pPr>
              <w:pStyle w:val="Default"/>
              <w:rPr>
                <w:sz w:val="32"/>
                <w:szCs w:val="32"/>
              </w:rPr>
            </w:pPr>
          </w:p>
          <w:p w:rsidR="00033FD0" w:rsidRDefault="00033FD0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649" w:type="dxa"/>
          </w:tcPr>
          <w:p w:rsidR="00033FD0" w:rsidRDefault="00F1647A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033FD0">
              <w:rPr>
                <w:sz w:val="32"/>
                <w:szCs w:val="32"/>
                <w:cs/>
              </w:rPr>
              <w:t>ด้านการ</w:t>
            </w:r>
            <w:r w:rsidR="00A76DB0">
              <w:rPr>
                <w:sz w:val="32"/>
                <w:szCs w:val="32"/>
                <w:cs/>
              </w:rPr>
              <w:t>ดำเนิน</w:t>
            </w:r>
            <w:r w:rsidR="00033FD0">
              <w:rPr>
                <w:sz w:val="32"/>
                <w:szCs w:val="32"/>
                <w:cs/>
              </w:rPr>
              <w:t>งาน</w:t>
            </w:r>
          </w:p>
          <w:p w:rsidR="00033FD0" w:rsidRDefault="00033FD0">
            <w:pPr>
              <w:pStyle w:val="Default"/>
              <w:rPr>
                <w:sz w:val="32"/>
                <w:szCs w:val="32"/>
              </w:rPr>
            </w:pPr>
          </w:p>
        </w:tc>
      </w:tr>
      <w:tr w:rsidR="00033FD0" w:rsidTr="00033FD0">
        <w:trPr>
          <w:trHeight w:val="2164"/>
        </w:trPr>
        <w:tc>
          <w:tcPr>
            <w:tcW w:w="2649" w:type="dxa"/>
          </w:tcPr>
          <w:p w:rsidR="00033FD0" w:rsidRDefault="00033FD0">
            <w:pPr>
              <w:pStyle w:val="Default"/>
              <w:rPr>
                <w:sz w:val="32"/>
                <w:szCs w:val="32"/>
              </w:rPr>
            </w:pPr>
            <w:r w:rsidRPr="009B32CD">
              <w:rPr>
                <w:b/>
                <w:bCs/>
                <w:sz w:val="32"/>
                <w:szCs w:val="32"/>
                <w:cs/>
              </w:rPr>
              <w:t>ยุทธศาสตร์ที่</w:t>
            </w:r>
            <w:r w:rsidR="00C575B0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="00B70389">
              <w:rPr>
                <w:b/>
                <w:bCs/>
                <w:sz w:val="32"/>
                <w:szCs w:val="32"/>
                <w:cs/>
              </w:rPr>
              <w:t>๒</w:t>
            </w:r>
            <w:r w:rsidR="00C575B0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การพัฒนาด้านส่งเสริมการศึกษาศาสนาวัฒนธรรมประเพณีการกีฬาและพัฒนาคุณภาพชีวิต</w:t>
            </w:r>
            <w:r w:rsidR="000273BE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และสังคม</w:t>
            </w:r>
          </w:p>
        </w:tc>
        <w:tc>
          <w:tcPr>
            <w:tcW w:w="2649" w:type="dxa"/>
          </w:tcPr>
          <w:p w:rsidR="00033FD0" w:rsidRDefault="00B70389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033FD0">
              <w:rPr>
                <w:sz w:val="32"/>
                <w:szCs w:val="32"/>
              </w:rPr>
              <w:t>.</w:t>
            </w:r>
            <w:r w:rsidR="00F66ADA">
              <w:rPr>
                <w:sz w:val="32"/>
                <w:szCs w:val="32"/>
              </w:rPr>
              <w:t xml:space="preserve"> </w:t>
            </w:r>
            <w:r w:rsidR="00033FD0">
              <w:rPr>
                <w:sz w:val="32"/>
                <w:szCs w:val="32"/>
                <w:cs/>
              </w:rPr>
              <w:t>การส่งเสริมการศึกษา</w:t>
            </w:r>
          </w:p>
          <w:p w:rsidR="00033FD0" w:rsidRDefault="00B70389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033FD0">
              <w:rPr>
                <w:sz w:val="32"/>
                <w:szCs w:val="32"/>
              </w:rPr>
              <w:t>.</w:t>
            </w:r>
            <w:r w:rsidR="00F66ADA">
              <w:rPr>
                <w:sz w:val="32"/>
                <w:szCs w:val="32"/>
              </w:rPr>
              <w:t xml:space="preserve"> </w:t>
            </w:r>
            <w:r w:rsidR="00033FD0">
              <w:rPr>
                <w:sz w:val="32"/>
                <w:szCs w:val="32"/>
                <w:cs/>
              </w:rPr>
              <w:t>การส่งเสริมศาสนาสืบสานประเพณีอันดีงาม</w:t>
            </w:r>
          </w:p>
          <w:p w:rsidR="00033FD0" w:rsidRDefault="00B70389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033FD0">
              <w:rPr>
                <w:sz w:val="32"/>
                <w:szCs w:val="32"/>
              </w:rPr>
              <w:t xml:space="preserve">. </w:t>
            </w:r>
            <w:r w:rsidR="00033FD0">
              <w:rPr>
                <w:sz w:val="32"/>
                <w:szCs w:val="32"/>
                <w:cs/>
              </w:rPr>
              <w:t>การพัฒนาคุณภาพชีวิตให้แก่ประชาชน</w:t>
            </w:r>
          </w:p>
          <w:p w:rsidR="00033FD0" w:rsidRDefault="00B70389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  <w:r w:rsidR="00033FD0">
              <w:rPr>
                <w:sz w:val="32"/>
                <w:szCs w:val="32"/>
              </w:rPr>
              <w:t>.</w:t>
            </w:r>
            <w:r w:rsidR="00F66ADA">
              <w:rPr>
                <w:rFonts w:hint="cs"/>
                <w:sz w:val="32"/>
                <w:szCs w:val="32"/>
                <w:cs/>
              </w:rPr>
              <w:t xml:space="preserve"> </w:t>
            </w:r>
            <w:r w:rsidR="00033FD0">
              <w:rPr>
                <w:sz w:val="32"/>
                <w:szCs w:val="32"/>
                <w:cs/>
              </w:rPr>
              <w:t>การส่งเสริมการกีฬา</w:t>
            </w:r>
          </w:p>
          <w:p w:rsidR="00033FD0" w:rsidRDefault="00B70389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๕</w:t>
            </w:r>
            <w:r w:rsidR="00033FD0">
              <w:rPr>
                <w:sz w:val="32"/>
                <w:szCs w:val="32"/>
              </w:rPr>
              <w:t>.</w:t>
            </w:r>
            <w:r w:rsidR="00F66ADA">
              <w:rPr>
                <w:rFonts w:hint="cs"/>
                <w:sz w:val="32"/>
                <w:szCs w:val="32"/>
                <w:cs/>
              </w:rPr>
              <w:t xml:space="preserve"> </w:t>
            </w:r>
            <w:r w:rsidR="00033FD0">
              <w:rPr>
                <w:sz w:val="32"/>
                <w:szCs w:val="32"/>
                <w:cs/>
              </w:rPr>
              <w:t>การรักษาความปลอดภัยในชีวิตและทรัพย์สินของประชาชน</w:t>
            </w:r>
          </w:p>
        </w:tc>
        <w:tc>
          <w:tcPr>
            <w:tcW w:w="2649" w:type="dxa"/>
          </w:tcPr>
          <w:p w:rsidR="00033FD0" w:rsidRDefault="00B70389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033FD0">
              <w:rPr>
                <w:sz w:val="32"/>
                <w:szCs w:val="32"/>
              </w:rPr>
              <w:t>.</w:t>
            </w:r>
            <w:r w:rsidR="00F66ADA">
              <w:rPr>
                <w:rFonts w:hint="cs"/>
                <w:sz w:val="32"/>
                <w:szCs w:val="32"/>
                <w:cs/>
              </w:rPr>
              <w:t xml:space="preserve"> </w:t>
            </w:r>
            <w:r w:rsidR="000273BE" w:rsidRPr="000273BE">
              <w:rPr>
                <w:sz w:val="32"/>
                <w:szCs w:val="32"/>
                <w:cs/>
              </w:rPr>
              <w:t>โครงการที่มีการจัดซื้อจัดจ้างภายในศูนย์พัฒนาเด็กเล็ก</w:t>
            </w:r>
            <w:r w:rsidR="00F66ADA">
              <w:rPr>
                <w:rFonts w:hint="cs"/>
                <w:sz w:val="32"/>
                <w:szCs w:val="32"/>
                <w:cs/>
              </w:rPr>
              <w:t xml:space="preserve"> </w:t>
            </w:r>
            <w:r w:rsidR="000273BE" w:rsidRPr="000273BE">
              <w:rPr>
                <w:sz w:val="32"/>
                <w:szCs w:val="32"/>
                <w:cs/>
              </w:rPr>
              <w:t>ด้านการจัดการศึกษา</w:t>
            </w:r>
          </w:p>
          <w:p w:rsidR="00F66ADA" w:rsidRDefault="00F66ADA" w:rsidP="00033FD0">
            <w:pPr>
              <w:pStyle w:val="Default"/>
              <w:rPr>
                <w:sz w:val="32"/>
                <w:szCs w:val="32"/>
              </w:rPr>
            </w:pPr>
            <w:r w:rsidRPr="00F66ADA">
              <w:rPr>
                <w:sz w:val="32"/>
                <w:szCs w:val="32"/>
                <w:cs/>
              </w:rPr>
              <w:t>1.1 จัดซื้อสื่อการเรียนการสอน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</w:p>
          <w:p w:rsidR="00F66ADA" w:rsidRDefault="00F66ADA" w:rsidP="00033FD0">
            <w:pPr>
              <w:pStyle w:val="Default"/>
              <w:rPr>
                <w:sz w:val="32"/>
                <w:szCs w:val="32"/>
              </w:rPr>
            </w:pPr>
            <w:r w:rsidRPr="00F66ADA">
              <w:rPr>
                <w:sz w:val="32"/>
                <w:szCs w:val="32"/>
                <w:cs/>
              </w:rPr>
              <w:t>1.2 จัดซื้อวัดสุการศึกษา</w:t>
            </w:r>
          </w:p>
          <w:p w:rsidR="00F66ADA" w:rsidRDefault="00F66ADA" w:rsidP="00033FD0">
            <w:pPr>
              <w:pStyle w:val="Default"/>
              <w:rPr>
                <w:sz w:val="32"/>
                <w:szCs w:val="32"/>
              </w:rPr>
            </w:pPr>
            <w:r w:rsidRPr="00F66ADA">
              <w:rPr>
                <w:sz w:val="32"/>
                <w:szCs w:val="32"/>
                <w:cs/>
              </w:rPr>
              <w:t>1.3 จัดซื้ออุปกรณ์การเรียน</w:t>
            </w:r>
          </w:p>
          <w:p w:rsidR="00F66ADA" w:rsidRDefault="00F66ADA" w:rsidP="00033FD0">
            <w:pPr>
              <w:pStyle w:val="Default"/>
              <w:rPr>
                <w:sz w:val="32"/>
                <w:szCs w:val="32"/>
              </w:rPr>
            </w:pPr>
            <w:r w:rsidRPr="00F66ADA">
              <w:rPr>
                <w:sz w:val="32"/>
                <w:szCs w:val="32"/>
                <w:cs/>
              </w:rPr>
              <w:t>1.4 จัดซื้อเครื่องแบบนักเรียน</w:t>
            </w:r>
          </w:p>
          <w:p w:rsidR="00F66ADA" w:rsidRDefault="00F66ADA" w:rsidP="00033FD0">
            <w:pPr>
              <w:pStyle w:val="Default"/>
              <w:rPr>
                <w:sz w:val="32"/>
                <w:szCs w:val="32"/>
              </w:rPr>
            </w:pPr>
            <w:r w:rsidRPr="00F66ADA">
              <w:rPr>
                <w:sz w:val="32"/>
                <w:szCs w:val="32"/>
                <w:cs/>
              </w:rPr>
              <w:t xml:space="preserve">1.5 โครงการ </w:t>
            </w:r>
            <w:proofErr w:type="spellStart"/>
            <w:r w:rsidRPr="00F66ADA">
              <w:rPr>
                <w:sz w:val="32"/>
                <w:szCs w:val="32"/>
                <w:cs/>
              </w:rPr>
              <w:t>สปสช.</w:t>
            </w:r>
            <w:proofErr w:type="spellEnd"/>
          </w:p>
          <w:p w:rsidR="00332DA5" w:rsidRDefault="00332DA5" w:rsidP="00033FD0">
            <w:pPr>
              <w:pStyle w:val="Default"/>
              <w:rPr>
                <w:sz w:val="32"/>
                <w:szCs w:val="32"/>
              </w:rPr>
            </w:pPr>
          </w:p>
          <w:p w:rsidR="00332DA5" w:rsidRDefault="00332DA5" w:rsidP="00033FD0">
            <w:pPr>
              <w:pStyle w:val="Default"/>
              <w:rPr>
                <w:sz w:val="32"/>
                <w:szCs w:val="32"/>
                <w:cs/>
              </w:rPr>
            </w:pPr>
          </w:p>
        </w:tc>
        <w:tc>
          <w:tcPr>
            <w:tcW w:w="2649" w:type="dxa"/>
          </w:tcPr>
          <w:p w:rsidR="00033FD0" w:rsidRDefault="00033FD0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ปัจจัยภายใน</w:t>
            </w:r>
          </w:p>
          <w:p w:rsidR="00F66ADA" w:rsidRDefault="00033FD0" w:rsidP="00033FD0">
            <w:pPr>
              <w:pStyle w:val="Default"/>
              <w:rPr>
                <w:sz w:val="32"/>
                <w:szCs w:val="32"/>
              </w:rPr>
            </w:pPr>
            <w:r w:rsidRPr="00F66ADA">
              <w:rPr>
                <w:sz w:val="32"/>
                <w:szCs w:val="32"/>
              </w:rPr>
              <w:t>-</w:t>
            </w:r>
            <w:r w:rsidR="00332DA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F66ADA" w:rsidRPr="00F66ADA">
              <w:rPr>
                <w:sz w:val="32"/>
                <w:szCs w:val="32"/>
                <w:cs/>
              </w:rPr>
              <w:t>บุคลากรทางการศึกษา</w:t>
            </w:r>
            <w:r w:rsidR="00F66ADA">
              <w:rPr>
                <w:rFonts w:hint="cs"/>
                <w:sz w:val="32"/>
                <w:szCs w:val="32"/>
                <w:cs/>
              </w:rPr>
              <w:t xml:space="preserve">      </w:t>
            </w:r>
            <w:r w:rsidR="00F66ADA" w:rsidRPr="00F66ADA">
              <w:rPr>
                <w:sz w:val="32"/>
                <w:szCs w:val="32"/>
                <w:cs/>
              </w:rPr>
              <w:t>มีความรู้ไม่เพียงพอกับการดำเนินการด้านการเงิน</w:t>
            </w:r>
          </w:p>
          <w:p w:rsidR="00033FD0" w:rsidRPr="00F66ADA" w:rsidRDefault="00F66ADA" w:rsidP="00033FD0">
            <w:pPr>
              <w:pStyle w:val="Default"/>
              <w:rPr>
                <w:sz w:val="32"/>
                <w:szCs w:val="32"/>
                <w:cs/>
              </w:rPr>
            </w:pPr>
            <w:r w:rsidRPr="00F66ADA">
              <w:rPr>
                <w:sz w:val="32"/>
                <w:szCs w:val="32"/>
                <w:cs/>
              </w:rPr>
              <w:t>และบัญชี - พัสดุภายในศูนย์พัฒนาเด็กเล็ก</w:t>
            </w:r>
          </w:p>
        </w:tc>
        <w:tc>
          <w:tcPr>
            <w:tcW w:w="2649" w:type="dxa"/>
          </w:tcPr>
          <w:p w:rsidR="0058000F" w:rsidRDefault="00F66ADA" w:rsidP="00033FD0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</w:t>
            </w:r>
            <w:r w:rsidRPr="00F66ADA">
              <w:rPr>
                <w:sz w:val="32"/>
                <w:szCs w:val="32"/>
                <w:cs/>
              </w:rPr>
              <w:t>ด้านการดำเนินงาน</w:t>
            </w:r>
          </w:p>
          <w:p w:rsidR="00033FD0" w:rsidRDefault="00F66ADA" w:rsidP="00033FD0">
            <w:pPr>
              <w:pStyle w:val="Default"/>
              <w:rPr>
                <w:sz w:val="32"/>
                <w:szCs w:val="32"/>
                <w:cs/>
              </w:rPr>
            </w:pPr>
            <w:r w:rsidRPr="00F66ADA">
              <w:rPr>
                <w:sz w:val="32"/>
                <w:szCs w:val="32"/>
                <w:cs/>
              </w:rPr>
              <w:t>เกิดความล่าช้าและมีความผิดพลาด</w:t>
            </w:r>
          </w:p>
        </w:tc>
      </w:tr>
      <w:tr w:rsidR="00033FD0" w:rsidTr="00033FD0">
        <w:trPr>
          <w:trHeight w:val="2164"/>
        </w:trPr>
        <w:tc>
          <w:tcPr>
            <w:tcW w:w="2649" w:type="dxa"/>
          </w:tcPr>
          <w:p w:rsidR="00033FD0" w:rsidRDefault="00033FD0">
            <w:pPr>
              <w:pStyle w:val="Default"/>
              <w:rPr>
                <w:sz w:val="32"/>
                <w:szCs w:val="32"/>
                <w:cs/>
              </w:rPr>
            </w:pPr>
          </w:p>
        </w:tc>
        <w:tc>
          <w:tcPr>
            <w:tcW w:w="2649" w:type="dxa"/>
          </w:tcPr>
          <w:p w:rsidR="00033FD0" w:rsidRDefault="00033FD0" w:rsidP="00033FD0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649" w:type="dxa"/>
          </w:tcPr>
          <w:p w:rsidR="00033FD0" w:rsidRDefault="00B70389" w:rsidP="00F66ADA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033FD0">
              <w:rPr>
                <w:sz w:val="32"/>
                <w:szCs w:val="32"/>
              </w:rPr>
              <w:t>.</w:t>
            </w:r>
            <w:r w:rsidR="00F66ADA">
              <w:rPr>
                <w:rFonts w:hint="cs"/>
                <w:sz w:val="32"/>
                <w:szCs w:val="32"/>
                <w:cs/>
              </w:rPr>
              <w:t xml:space="preserve"> โครงการมาตรการ</w:t>
            </w:r>
            <w:r w:rsidR="00F1647A">
              <w:rPr>
                <w:rFonts w:hint="cs"/>
                <w:sz w:val="32"/>
                <w:szCs w:val="32"/>
                <w:cs/>
              </w:rPr>
              <w:t xml:space="preserve">     </w:t>
            </w:r>
            <w:r w:rsidR="00F66ADA">
              <w:rPr>
                <w:rFonts w:hint="cs"/>
                <w:sz w:val="32"/>
                <w:szCs w:val="32"/>
                <w:cs/>
              </w:rPr>
              <w:t>และแผนงานป้องกันและลดอุบัติเหตุทางถนน</w:t>
            </w:r>
          </w:p>
        </w:tc>
        <w:tc>
          <w:tcPr>
            <w:tcW w:w="2649" w:type="dxa"/>
          </w:tcPr>
          <w:p w:rsidR="00F66ADA" w:rsidRDefault="00F66ADA" w:rsidP="00F66ADA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นอก</w:t>
            </w:r>
          </w:p>
          <w:p w:rsidR="00F66ADA" w:rsidRDefault="00F66ADA" w:rsidP="00F66ADA">
            <w:pPr>
              <w:pStyle w:val="Default"/>
              <w:rPr>
                <w:sz w:val="32"/>
                <w:szCs w:val="32"/>
              </w:rPr>
            </w:pPr>
            <w:r w:rsidRPr="00F11D80">
              <w:rPr>
                <w:sz w:val="32"/>
                <w:szCs w:val="32"/>
                <w:cs/>
              </w:rPr>
              <w:t>-</w:t>
            </w:r>
            <w:r w:rsidR="00332DA5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เกิดพายุและฝนฟ้าคะนอง ทำให้เจ้าหน้าที่ผู้ปฏิบัติหน้าที่อาจได้รับอันตราย</w:t>
            </w:r>
          </w:p>
          <w:p w:rsidR="00F66ADA" w:rsidRDefault="00F66ADA" w:rsidP="00F66ADA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F11D80">
              <w:rPr>
                <w:rFonts w:hint="cs"/>
                <w:b/>
                <w:bCs/>
                <w:sz w:val="32"/>
                <w:szCs w:val="32"/>
                <w:cs/>
              </w:rPr>
              <w:t>- ปัจจัยภายใน</w:t>
            </w:r>
          </w:p>
          <w:p w:rsidR="00F66ADA" w:rsidRPr="00F11D80" w:rsidRDefault="00F66ADA" w:rsidP="00F66ADA">
            <w:pPr>
              <w:pStyle w:val="Default"/>
              <w:rPr>
                <w:sz w:val="32"/>
                <w:szCs w:val="32"/>
                <w:cs/>
              </w:rPr>
            </w:pPr>
            <w:r w:rsidRPr="00F11D80">
              <w:rPr>
                <w:rFonts w:hint="cs"/>
                <w:sz w:val="32"/>
                <w:szCs w:val="32"/>
                <w:cs/>
              </w:rPr>
              <w:t>เจ้าหน้าที่</w:t>
            </w:r>
            <w:r>
              <w:rPr>
                <w:rFonts w:hint="cs"/>
                <w:sz w:val="32"/>
                <w:szCs w:val="32"/>
                <w:cs/>
              </w:rPr>
              <w:t>ที่ปฏิบัติงาน</w:t>
            </w:r>
            <w:r w:rsidRPr="00F11D80">
              <w:rPr>
                <w:rFonts w:hint="cs"/>
                <w:sz w:val="32"/>
                <w:szCs w:val="32"/>
                <w:cs/>
              </w:rPr>
              <w:t>บางส่วนยังขาดอุปกรณ</w:t>
            </w:r>
            <w:r>
              <w:rPr>
                <w:rFonts w:hint="cs"/>
                <w:sz w:val="32"/>
                <w:szCs w:val="32"/>
                <w:cs/>
              </w:rPr>
              <w:t>์</w:t>
            </w:r>
            <w:r w:rsidRPr="00F11D80">
              <w:rPr>
                <w:rFonts w:hint="cs"/>
                <w:sz w:val="32"/>
                <w:szCs w:val="32"/>
                <w:cs/>
              </w:rPr>
              <w:t>ในการปฏิบัติหน้าที่</w:t>
            </w:r>
          </w:p>
          <w:p w:rsidR="00033FD0" w:rsidRDefault="00033FD0" w:rsidP="00033FD0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49" w:type="dxa"/>
          </w:tcPr>
          <w:p w:rsidR="00033FD0" w:rsidRDefault="00F1647A" w:rsidP="00033FD0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033FD0">
              <w:rPr>
                <w:sz w:val="32"/>
                <w:szCs w:val="32"/>
                <w:cs/>
              </w:rPr>
              <w:t>ด้านการ</w:t>
            </w:r>
            <w:r w:rsidR="00A76DB0">
              <w:rPr>
                <w:sz w:val="32"/>
                <w:szCs w:val="32"/>
                <w:cs/>
              </w:rPr>
              <w:t>ดำเนิน</w:t>
            </w:r>
            <w:r w:rsidR="00033FD0">
              <w:rPr>
                <w:sz w:val="32"/>
                <w:szCs w:val="32"/>
                <w:cs/>
              </w:rPr>
              <w:t>งาน</w:t>
            </w:r>
          </w:p>
        </w:tc>
      </w:tr>
      <w:tr w:rsidR="00252031" w:rsidTr="00033FD0">
        <w:trPr>
          <w:trHeight w:val="2164"/>
        </w:trPr>
        <w:tc>
          <w:tcPr>
            <w:tcW w:w="2649" w:type="dxa"/>
          </w:tcPr>
          <w:p w:rsidR="00252031" w:rsidRDefault="00252031">
            <w:pPr>
              <w:pStyle w:val="Default"/>
              <w:rPr>
                <w:sz w:val="32"/>
                <w:szCs w:val="32"/>
                <w:cs/>
              </w:rPr>
            </w:pPr>
            <w:r w:rsidRPr="009B32CD">
              <w:rPr>
                <w:b/>
                <w:bCs/>
                <w:sz w:val="32"/>
                <w:szCs w:val="32"/>
                <w:cs/>
              </w:rPr>
              <w:t>ยุทธศาสตร์ที่</w:t>
            </w:r>
            <w:r w:rsidR="000273BE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="00B70389">
              <w:rPr>
                <w:b/>
                <w:bCs/>
                <w:sz w:val="32"/>
                <w:szCs w:val="32"/>
                <w:cs/>
              </w:rPr>
              <w:t>๓</w:t>
            </w:r>
            <w:r w:rsidR="000273BE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การพัฒนาเศรษฐกิจและการท่องเที่ยว</w:t>
            </w:r>
          </w:p>
        </w:tc>
        <w:tc>
          <w:tcPr>
            <w:tcW w:w="2649" w:type="dxa"/>
          </w:tcPr>
          <w:p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0273BE">
              <w:rPr>
                <w:rFonts w:hint="cs"/>
                <w:sz w:val="32"/>
                <w:szCs w:val="32"/>
                <w:cs/>
              </w:rPr>
              <w:t xml:space="preserve">. </w:t>
            </w:r>
            <w:r w:rsidR="00252031">
              <w:rPr>
                <w:sz w:val="32"/>
                <w:szCs w:val="32"/>
                <w:cs/>
              </w:rPr>
              <w:t>การส่งเสริม</w:t>
            </w:r>
            <w:r w:rsidR="000273BE">
              <w:rPr>
                <w:rFonts w:hint="cs"/>
                <w:sz w:val="32"/>
                <w:szCs w:val="32"/>
                <w:cs/>
              </w:rPr>
              <w:t xml:space="preserve"> </w:t>
            </w:r>
            <w:r w:rsidR="00252031">
              <w:rPr>
                <w:sz w:val="32"/>
                <w:szCs w:val="32"/>
                <w:cs/>
              </w:rPr>
              <w:t>และพัฒนาการประกอบอาชีพ</w:t>
            </w:r>
          </w:p>
          <w:p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252031">
              <w:rPr>
                <w:sz w:val="32"/>
                <w:szCs w:val="32"/>
              </w:rPr>
              <w:t>.</w:t>
            </w:r>
            <w:r w:rsidR="000273BE">
              <w:rPr>
                <w:rFonts w:hint="cs"/>
                <w:sz w:val="32"/>
                <w:szCs w:val="32"/>
                <w:cs/>
              </w:rPr>
              <w:t xml:space="preserve"> </w:t>
            </w:r>
            <w:r w:rsidR="00252031">
              <w:rPr>
                <w:sz w:val="32"/>
                <w:szCs w:val="32"/>
                <w:cs/>
              </w:rPr>
              <w:t>แก้ไขปัญหาความยากจน</w:t>
            </w:r>
          </w:p>
          <w:p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252031">
              <w:rPr>
                <w:sz w:val="32"/>
                <w:szCs w:val="32"/>
              </w:rPr>
              <w:t>.</w:t>
            </w:r>
            <w:r w:rsidR="000273BE">
              <w:rPr>
                <w:rFonts w:hint="cs"/>
                <w:sz w:val="32"/>
                <w:szCs w:val="32"/>
                <w:cs/>
              </w:rPr>
              <w:t xml:space="preserve"> </w:t>
            </w:r>
            <w:r w:rsidR="00252031">
              <w:rPr>
                <w:sz w:val="32"/>
                <w:szCs w:val="32"/>
                <w:cs/>
              </w:rPr>
              <w:t>การส่งเสริมพัฒนาการท่องเที่ยว</w:t>
            </w:r>
          </w:p>
        </w:tc>
        <w:tc>
          <w:tcPr>
            <w:tcW w:w="2649" w:type="dxa"/>
          </w:tcPr>
          <w:p w:rsidR="00332DA5" w:rsidRDefault="00B70389" w:rsidP="000273BE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0273BE">
              <w:rPr>
                <w:sz w:val="32"/>
                <w:szCs w:val="32"/>
              </w:rPr>
              <w:t xml:space="preserve"> </w:t>
            </w:r>
            <w:r w:rsidR="00252031">
              <w:rPr>
                <w:sz w:val="32"/>
                <w:szCs w:val="32"/>
              </w:rPr>
              <w:t>.</w:t>
            </w:r>
            <w:r w:rsidR="000273BE">
              <w:rPr>
                <w:sz w:val="32"/>
                <w:szCs w:val="32"/>
              </w:rPr>
              <w:t xml:space="preserve"> </w:t>
            </w:r>
            <w:r w:rsidR="000273BE">
              <w:rPr>
                <w:rFonts w:hint="cs"/>
                <w:sz w:val="32"/>
                <w:szCs w:val="32"/>
                <w:cs/>
              </w:rPr>
              <w:t>โครงการจ่ายเบี้ย</w:t>
            </w:r>
          </w:p>
          <w:p w:rsidR="00252031" w:rsidRDefault="000273BE" w:rsidP="000273BE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ยังชีพ</w:t>
            </w:r>
            <w:r w:rsidR="00CE4998">
              <w:rPr>
                <w:rFonts w:hint="cs"/>
                <w:sz w:val="32"/>
                <w:szCs w:val="32"/>
                <w:cs/>
              </w:rPr>
              <w:t xml:space="preserve">ผู้สูงอายุ คนพิการ </w:t>
            </w:r>
          </w:p>
        </w:tc>
        <w:tc>
          <w:tcPr>
            <w:tcW w:w="2649" w:type="dxa"/>
          </w:tcPr>
          <w:p w:rsidR="00252031" w:rsidRDefault="00252031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ปัจจัยภายนอก</w:t>
            </w:r>
          </w:p>
          <w:p w:rsidR="00252031" w:rsidRDefault="00252031" w:rsidP="000273BE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0273BE">
              <w:rPr>
                <w:rFonts w:hint="cs"/>
                <w:sz w:val="32"/>
                <w:szCs w:val="32"/>
                <w:cs/>
              </w:rPr>
              <w:t xml:space="preserve"> </w:t>
            </w:r>
            <w:r w:rsidR="000273BE" w:rsidRPr="000273BE">
              <w:rPr>
                <w:rFonts w:hint="cs"/>
                <w:sz w:val="32"/>
                <w:szCs w:val="32"/>
                <w:cs/>
              </w:rPr>
              <w:t>การจ่ายเงินเบี้ยยังชีพผู้สูงอายุ คนพิการ เกิดความเสี่ยงจากกรณีที่ผู้สูงอายุ คนพิการ ย้ายเข้า-ออก โดยไม่ได้แจ้งให้เจ้าหน้าที่ทราบล่วงหน้า ทำให้เกิดข้อผิดพาด</w:t>
            </w:r>
          </w:p>
          <w:p w:rsidR="00332DA5" w:rsidRDefault="00332DA5" w:rsidP="000273BE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49" w:type="dxa"/>
          </w:tcPr>
          <w:p w:rsidR="00252031" w:rsidRDefault="00252031" w:rsidP="000C1742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ด้านการ</w:t>
            </w:r>
            <w:r w:rsidR="00A76DB0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</w:p>
        </w:tc>
      </w:tr>
      <w:tr w:rsidR="00252031" w:rsidTr="00AB543D">
        <w:trPr>
          <w:trHeight w:val="890"/>
        </w:trPr>
        <w:tc>
          <w:tcPr>
            <w:tcW w:w="2649" w:type="dxa"/>
          </w:tcPr>
          <w:p w:rsidR="00252031" w:rsidRDefault="00252031">
            <w:pPr>
              <w:pStyle w:val="Default"/>
              <w:rPr>
                <w:sz w:val="32"/>
                <w:szCs w:val="32"/>
                <w:cs/>
              </w:rPr>
            </w:pPr>
            <w:r w:rsidRPr="009B32CD">
              <w:rPr>
                <w:b/>
                <w:bCs/>
                <w:sz w:val="32"/>
                <w:szCs w:val="32"/>
                <w:cs/>
              </w:rPr>
              <w:t>ยุทธศาสตร์ที่</w:t>
            </w:r>
            <w:r w:rsidR="000273BE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="00B70389">
              <w:rPr>
                <w:b/>
                <w:bCs/>
                <w:sz w:val="32"/>
                <w:szCs w:val="32"/>
                <w:cs/>
              </w:rPr>
              <w:t>๔</w:t>
            </w:r>
            <w:r w:rsidR="000273BE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การพัฒนาด้านสาธารณสุขและสิ่งแวดล้อม</w:t>
            </w:r>
          </w:p>
        </w:tc>
        <w:tc>
          <w:tcPr>
            <w:tcW w:w="2649" w:type="dxa"/>
          </w:tcPr>
          <w:p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252031">
              <w:rPr>
                <w:sz w:val="32"/>
                <w:szCs w:val="32"/>
              </w:rPr>
              <w:t>.</w:t>
            </w:r>
            <w:r w:rsidR="00252031">
              <w:rPr>
                <w:sz w:val="32"/>
                <w:szCs w:val="32"/>
                <w:cs/>
              </w:rPr>
              <w:t>การพัฒนาการเรียนรู้ด้านสาธารณสุขมูลฐาน</w:t>
            </w:r>
          </w:p>
          <w:p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252031">
              <w:rPr>
                <w:sz w:val="32"/>
                <w:szCs w:val="32"/>
              </w:rPr>
              <w:t xml:space="preserve">. </w:t>
            </w:r>
            <w:r w:rsidR="00252031">
              <w:rPr>
                <w:sz w:val="32"/>
                <w:szCs w:val="32"/>
                <w:cs/>
              </w:rPr>
              <w:t>การควบคุมและป้องกันโรค</w:t>
            </w:r>
          </w:p>
          <w:p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252031">
              <w:rPr>
                <w:sz w:val="32"/>
                <w:szCs w:val="32"/>
              </w:rPr>
              <w:t>.</w:t>
            </w:r>
            <w:r w:rsidR="009B32CD">
              <w:rPr>
                <w:sz w:val="32"/>
                <w:szCs w:val="32"/>
                <w:cs/>
              </w:rPr>
              <w:t>การรณรงค์สร้างจิตส</w:t>
            </w:r>
            <w:r w:rsidR="009B32CD">
              <w:rPr>
                <w:rFonts w:hint="cs"/>
                <w:sz w:val="32"/>
                <w:szCs w:val="32"/>
                <w:cs/>
              </w:rPr>
              <w:t>ำ</w:t>
            </w:r>
            <w:r w:rsidR="00252031">
              <w:rPr>
                <w:sz w:val="32"/>
                <w:szCs w:val="32"/>
                <w:cs/>
              </w:rPr>
              <w:t>นึกในปัญหาสิ่งแวดล้อม</w:t>
            </w:r>
          </w:p>
        </w:tc>
        <w:tc>
          <w:tcPr>
            <w:tcW w:w="2649" w:type="dxa"/>
          </w:tcPr>
          <w:p w:rsidR="00252031" w:rsidRDefault="00F1647A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๑. โครงการกำจัดขยะมูลฝอยและสิ่งปฏิกูล</w:t>
            </w:r>
          </w:p>
        </w:tc>
        <w:tc>
          <w:tcPr>
            <w:tcW w:w="2649" w:type="dxa"/>
          </w:tcPr>
          <w:p w:rsidR="00AB543D" w:rsidRDefault="00AB543D" w:rsidP="00AB543D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ปัจจัยภายใน</w:t>
            </w:r>
          </w:p>
          <w:p w:rsidR="00AB543D" w:rsidRDefault="00AB543D" w:rsidP="00AB543D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ไม่มีบุคลากรที่รับผิดชอบ </w:t>
            </w:r>
          </w:p>
          <w:p w:rsidR="00AB543D" w:rsidRDefault="00AB543D" w:rsidP="00AB543D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งานด้านนี้โดยตรง</w:t>
            </w:r>
          </w:p>
          <w:p w:rsidR="00252031" w:rsidRDefault="00252031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ปัจจัยภายนอก</w:t>
            </w:r>
          </w:p>
          <w:p w:rsidR="00252031" w:rsidRDefault="00252031" w:rsidP="00F1647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F1647A">
              <w:rPr>
                <w:rFonts w:hint="cs"/>
                <w:sz w:val="32"/>
                <w:szCs w:val="32"/>
                <w:cs/>
              </w:rPr>
              <w:t>ประชาชนไม่ให้ความสำคัญในการจัดการขยะมูลฝอย</w:t>
            </w:r>
          </w:p>
          <w:p w:rsidR="00AB543D" w:rsidRDefault="00AB543D" w:rsidP="00F1647A">
            <w:pPr>
              <w:pStyle w:val="Default"/>
              <w:rPr>
                <w:sz w:val="32"/>
                <w:szCs w:val="32"/>
              </w:rPr>
            </w:pPr>
          </w:p>
          <w:p w:rsidR="00F1647A" w:rsidRDefault="00F1647A" w:rsidP="00F1647A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lastRenderedPageBreak/>
              <w:t xml:space="preserve">-ที่รองรับขยะมูลฝอยในตำบลมีไม่เพียงพอ </w:t>
            </w:r>
          </w:p>
        </w:tc>
        <w:tc>
          <w:tcPr>
            <w:tcW w:w="2649" w:type="dxa"/>
          </w:tcPr>
          <w:p w:rsidR="00252031" w:rsidRDefault="00F1647A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lastRenderedPageBreak/>
              <w:t xml:space="preserve">- </w:t>
            </w:r>
            <w:r w:rsidR="00252031">
              <w:rPr>
                <w:sz w:val="32"/>
                <w:szCs w:val="32"/>
                <w:cs/>
              </w:rPr>
              <w:t>ด้านการ</w:t>
            </w:r>
            <w:r w:rsidR="00A76DB0">
              <w:rPr>
                <w:sz w:val="32"/>
                <w:szCs w:val="32"/>
                <w:cs/>
              </w:rPr>
              <w:t>ดำเนิน</w:t>
            </w:r>
            <w:r w:rsidR="00252031">
              <w:rPr>
                <w:sz w:val="32"/>
                <w:szCs w:val="32"/>
                <w:cs/>
              </w:rPr>
              <w:t>งาน</w:t>
            </w:r>
          </w:p>
          <w:p w:rsidR="00252031" w:rsidRDefault="00252031" w:rsidP="00252031">
            <w:pPr>
              <w:pStyle w:val="Default"/>
              <w:rPr>
                <w:sz w:val="32"/>
                <w:szCs w:val="32"/>
                <w:cs/>
              </w:rPr>
            </w:pPr>
          </w:p>
        </w:tc>
      </w:tr>
      <w:tr w:rsidR="00252031" w:rsidTr="00033FD0">
        <w:trPr>
          <w:trHeight w:val="2164"/>
        </w:trPr>
        <w:tc>
          <w:tcPr>
            <w:tcW w:w="2649" w:type="dxa"/>
          </w:tcPr>
          <w:p w:rsidR="00252031" w:rsidRDefault="00252031">
            <w:pPr>
              <w:pStyle w:val="Default"/>
              <w:rPr>
                <w:sz w:val="32"/>
                <w:szCs w:val="32"/>
                <w:cs/>
              </w:rPr>
            </w:pPr>
            <w:r w:rsidRPr="00CB3534">
              <w:rPr>
                <w:b/>
                <w:bCs/>
                <w:sz w:val="32"/>
                <w:szCs w:val="32"/>
                <w:cs/>
              </w:rPr>
              <w:lastRenderedPageBreak/>
              <w:t>ยุทธศาสตร์ที่</w:t>
            </w:r>
            <w:r w:rsidR="00C575B0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="00B70389">
              <w:rPr>
                <w:b/>
                <w:bCs/>
                <w:sz w:val="32"/>
                <w:szCs w:val="32"/>
                <w:cs/>
              </w:rPr>
              <w:t>๕</w:t>
            </w:r>
            <w:r w:rsidR="00C575B0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การพัฒนาด้านการเมืองและการบริหาร</w:t>
            </w:r>
          </w:p>
        </w:tc>
        <w:tc>
          <w:tcPr>
            <w:tcW w:w="2649" w:type="dxa"/>
          </w:tcPr>
          <w:p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252031">
              <w:rPr>
                <w:sz w:val="32"/>
                <w:szCs w:val="32"/>
              </w:rPr>
              <w:t>.</w:t>
            </w:r>
            <w:r w:rsidR="00332DA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252031">
              <w:rPr>
                <w:sz w:val="32"/>
                <w:szCs w:val="32"/>
                <w:cs/>
              </w:rPr>
              <w:t>การบริหารงานตามหลัก</w:t>
            </w:r>
          </w:p>
          <w:p w:rsidR="00252031" w:rsidRDefault="00252031" w:rsidP="00252031">
            <w:pPr>
              <w:pStyle w:val="Default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sz w:val="32"/>
                <w:szCs w:val="32"/>
                <w:cs/>
              </w:rPr>
              <w:t>บาล</w:t>
            </w:r>
          </w:p>
          <w:p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252031">
              <w:rPr>
                <w:sz w:val="32"/>
                <w:szCs w:val="32"/>
              </w:rPr>
              <w:t>.</w:t>
            </w:r>
            <w:r w:rsidR="00332DA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252031">
              <w:rPr>
                <w:sz w:val="32"/>
                <w:szCs w:val="32"/>
                <w:cs/>
              </w:rPr>
              <w:t>การพัฒนาบุคลากรสร้าง</w:t>
            </w:r>
            <w:r w:rsidR="009B32CD">
              <w:rPr>
                <w:sz w:val="32"/>
                <w:szCs w:val="32"/>
                <w:cs/>
              </w:rPr>
              <w:t>ขวัญกำ</w:t>
            </w:r>
            <w:r w:rsidR="00252031">
              <w:rPr>
                <w:sz w:val="32"/>
                <w:szCs w:val="32"/>
                <w:cs/>
              </w:rPr>
              <w:t>ลังใจ</w:t>
            </w:r>
          </w:p>
          <w:p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 w:rsidR="00252031">
              <w:rPr>
                <w:sz w:val="32"/>
                <w:szCs w:val="32"/>
              </w:rPr>
              <w:t>.</w:t>
            </w:r>
            <w:r w:rsidR="00332DA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252031">
              <w:rPr>
                <w:sz w:val="32"/>
                <w:szCs w:val="32"/>
                <w:cs/>
              </w:rPr>
              <w:t>การส่งเสริมการมีส่วนร่วมในการพัฒนาการเมืองและการบริหาร</w:t>
            </w:r>
          </w:p>
          <w:p w:rsidR="00252031" w:rsidRDefault="00B70389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  <w:r w:rsidR="00252031">
              <w:rPr>
                <w:sz w:val="32"/>
                <w:szCs w:val="32"/>
              </w:rPr>
              <w:t>.</w:t>
            </w:r>
            <w:r w:rsidR="00332DA5">
              <w:rPr>
                <w:sz w:val="32"/>
                <w:szCs w:val="32"/>
              </w:rPr>
              <w:t xml:space="preserve"> </w:t>
            </w:r>
            <w:r w:rsidR="00252031">
              <w:rPr>
                <w:sz w:val="32"/>
                <w:szCs w:val="32"/>
                <w:cs/>
              </w:rPr>
              <w:t>การส่งเสริมและป้องกันการทุจริตคอรัปชั่นทั้งภาครัฐและการเมือง</w:t>
            </w:r>
          </w:p>
        </w:tc>
        <w:tc>
          <w:tcPr>
            <w:tcW w:w="2649" w:type="dxa"/>
          </w:tcPr>
          <w:p w:rsidR="00252031" w:rsidRDefault="00F66ADA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๑. โครง</w:t>
            </w:r>
            <w:r>
              <w:rPr>
                <w:sz w:val="32"/>
                <w:szCs w:val="32"/>
                <w:cs/>
              </w:rPr>
              <w:t>การจัดท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ประชาคมเพื่อจัดทำแผนพัฒนาท้องถิ่น</w:t>
            </w:r>
          </w:p>
          <w:p w:rsidR="00332DA5" w:rsidRDefault="00332DA5" w:rsidP="00252031">
            <w:pPr>
              <w:pStyle w:val="Default"/>
              <w:rPr>
                <w:sz w:val="32"/>
                <w:szCs w:val="32"/>
              </w:rPr>
            </w:pPr>
          </w:p>
          <w:p w:rsidR="00332DA5" w:rsidRDefault="00332DA5" w:rsidP="00252031">
            <w:pPr>
              <w:pStyle w:val="Default"/>
              <w:rPr>
                <w:sz w:val="32"/>
                <w:szCs w:val="32"/>
              </w:rPr>
            </w:pPr>
          </w:p>
          <w:p w:rsidR="00332DA5" w:rsidRDefault="00332DA5" w:rsidP="00252031">
            <w:pPr>
              <w:pStyle w:val="Default"/>
              <w:rPr>
                <w:sz w:val="32"/>
                <w:szCs w:val="32"/>
              </w:rPr>
            </w:pPr>
          </w:p>
          <w:p w:rsidR="00332DA5" w:rsidRDefault="00332DA5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๒. งานพัสดุ</w:t>
            </w:r>
            <w:r w:rsidR="00F1647A">
              <w:rPr>
                <w:rFonts w:hint="cs"/>
                <w:sz w:val="32"/>
                <w:szCs w:val="32"/>
                <w:cs/>
              </w:rPr>
              <w:t xml:space="preserve"> (กองคลัง)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</w:p>
          <w:p w:rsidR="00332DA5" w:rsidRDefault="00332DA5" w:rsidP="00252031">
            <w:pPr>
              <w:pStyle w:val="Default"/>
              <w:rPr>
                <w:sz w:val="32"/>
                <w:szCs w:val="32"/>
              </w:rPr>
            </w:pPr>
          </w:p>
          <w:p w:rsidR="00332DA5" w:rsidRDefault="00332DA5" w:rsidP="00252031">
            <w:pPr>
              <w:pStyle w:val="Default"/>
              <w:rPr>
                <w:sz w:val="32"/>
                <w:szCs w:val="32"/>
              </w:rPr>
            </w:pPr>
          </w:p>
          <w:p w:rsidR="00332DA5" w:rsidRDefault="00332DA5" w:rsidP="00252031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๓. งานธุรการ</w:t>
            </w:r>
          </w:p>
          <w:p w:rsidR="00332DA5" w:rsidRDefault="00332DA5" w:rsidP="0025203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(กองสาธารณสุขฯ)</w:t>
            </w:r>
          </w:p>
        </w:tc>
        <w:tc>
          <w:tcPr>
            <w:tcW w:w="2649" w:type="dxa"/>
          </w:tcPr>
          <w:p w:rsidR="00332DA5" w:rsidRPr="00A62625" w:rsidRDefault="00332DA5" w:rsidP="00332DA5">
            <w:pPr>
              <w:pStyle w:val="Default"/>
              <w:rPr>
                <w:sz w:val="32"/>
                <w:szCs w:val="32"/>
              </w:rPr>
            </w:pPr>
            <w:r w:rsidRPr="00A62625">
              <w:rPr>
                <w:b/>
                <w:bCs/>
                <w:sz w:val="32"/>
                <w:szCs w:val="32"/>
                <w:cs/>
              </w:rPr>
              <w:t>ปัจจัยภาย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นอก</w:t>
            </w:r>
          </w:p>
          <w:p w:rsidR="00332DA5" w:rsidRDefault="00332DA5" w:rsidP="00332DA5">
            <w:pPr>
              <w:pStyle w:val="Default"/>
              <w:rPr>
                <w:sz w:val="32"/>
                <w:szCs w:val="32"/>
                <w:cs/>
              </w:rPr>
            </w:pPr>
            <w:r w:rsidRPr="00747D4A">
              <w:rPr>
                <w:sz w:val="28"/>
                <w:szCs w:val="32"/>
                <w:cs/>
              </w:rPr>
              <w:t>-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A62625">
              <w:rPr>
                <w:sz w:val="32"/>
                <w:szCs w:val="32"/>
                <w:cs/>
              </w:rPr>
              <w:t>ประชาชนไม่ให้ความ</w:t>
            </w:r>
            <w:r>
              <w:rPr>
                <w:rFonts w:hint="cs"/>
                <w:sz w:val="32"/>
                <w:szCs w:val="32"/>
                <w:cs/>
              </w:rPr>
              <w:t>สำคัญในการ</w:t>
            </w:r>
            <w:r w:rsidRPr="00A62625">
              <w:rPr>
                <w:sz w:val="32"/>
                <w:szCs w:val="32"/>
                <w:cs/>
              </w:rPr>
              <w:t>เข้า</w:t>
            </w:r>
            <w:r>
              <w:rPr>
                <w:rFonts w:hint="cs"/>
                <w:sz w:val="32"/>
                <w:szCs w:val="32"/>
                <w:cs/>
              </w:rPr>
              <w:t>ร่วม</w:t>
            </w:r>
            <w:r w:rsidRPr="00A62625">
              <w:rPr>
                <w:sz w:val="32"/>
                <w:szCs w:val="32"/>
                <w:cs/>
              </w:rPr>
              <w:t>ประชุมประชาคม</w:t>
            </w:r>
            <w:r w:rsidR="00F1647A">
              <w:rPr>
                <w:rFonts w:hint="cs"/>
                <w:sz w:val="32"/>
                <w:szCs w:val="32"/>
                <w:cs/>
              </w:rPr>
              <w:t>เพื่อทำแผน</w:t>
            </w:r>
          </w:p>
          <w:p w:rsidR="00332DA5" w:rsidRDefault="00332DA5" w:rsidP="00252031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332DA5" w:rsidRDefault="00332DA5" w:rsidP="00252031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ปัจจัยภายใน</w:t>
            </w:r>
          </w:p>
          <w:p w:rsidR="00332DA5" w:rsidRDefault="00332DA5" w:rsidP="00332DA5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</w:t>
            </w:r>
            <w:r w:rsidRPr="00332DA5">
              <w:rPr>
                <w:rFonts w:hint="cs"/>
                <w:sz w:val="32"/>
                <w:szCs w:val="32"/>
                <w:cs/>
              </w:rPr>
              <w:t>เจ้าหน้าที่ขาดความรู้</w:t>
            </w:r>
          </w:p>
          <w:p w:rsidR="00332DA5" w:rsidRDefault="00332DA5" w:rsidP="00332DA5">
            <w:pPr>
              <w:pStyle w:val="Default"/>
              <w:rPr>
                <w:sz w:val="32"/>
                <w:szCs w:val="32"/>
              </w:rPr>
            </w:pPr>
          </w:p>
          <w:p w:rsidR="00332DA5" w:rsidRDefault="00332DA5" w:rsidP="00332DA5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ปัจจัยภายใน</w:t>
            </w:r>
          </w:p>
          <w:p w:rsidR="00F1647A" w:rsidRDefault="00332DA5" w:rsidP="00332DA5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ไม่มีบุคลากรที่รับผิดชอบ</w:t>
            </w:r>
            <w:r w:rsidR="00F1647A">
              <w:rPr>
                <w:rFonts w:hint="cs"/>
                <w:sz w:val="32"/>
                <w:szCs w:val="32"/>
                <w:cs/>
              </w:rPr>
              <w:t xml:space="preserve"> </w:t>
            </w:r>
          </w:p>
          <w:p w:rsidR="00332DA5" w:rsidRDefault="00F1647A" w:rsidP="00332DA5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="00332DA5">
              <w:rPr>
                <w:rFonts w:hint="cs"/>
                <w:sz w:val="32"/>
                <w:szCs w:val="32"/>
                <w:cs/>
              </w:rPr>
              <w:t>งานด้านนี้</w:t>
            </w:r>
            <w:r>
              <w:rPr>
                <w:rFonts w:hint="cs"/>
                <w:sz w:val="32"/>
                <w:szCs w:val="32"/>
                <w:cs/>
              </w:rPr>
              <w:t>โดยตรง</w:t>
            </w:r>
          </w:p>
          <w:p w:rsidR="00332DA5" w:rsidRPr="00332DA5" w:rsidRDefault="00332DA5" w:rsidP="00332DA5">
            <w:pPr>
              <w:pStyle w:val="Default"/>
              <w:rPr>
                <w:sz w:val="32"/>
                <w:szCs w:val="32"/>
                <w:cs/>
              </w:rPr>
            </w:pPr>
          </w:p>
        </w:tc>
        <w:tc>
          <w:tcPr>
            <w:tcW w:w="2649" w:type="dxa"/>
          </w:tcPr>
          <w:p w:rsidR="00252031" w:rsidRDefault="00F1647A" w:rsidP="00332DA5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252031">
              <w:rPr>
                <w:sz w:val="32"/>
                <w:szCs w:val="32"/>
                <w:cs/>
              </w:rPr>
              <w:t>ด้านการ</w:t>
            </w:r>
            <w:r w:rsidR="00332DA5">
              <w:rPr>
                <w:rFonts w:hint="cs"/>
                <w:sz w:val="32"/>
                <w:szCs w:val="32"/>
                <w:cs/>
              </w:rPr>
              <w:t>ดำเนินงาน</w:t>
            </w:r>
          </w:p>
          <w:p w:rsidR="00332DA5" w:rsidRDefault="00332DA5" w:rsidP="00332DA5">
            <w:pPr>
              <w:pStyle w:val="Default"/>
              <w:rPr>
                <w:sz w:val="32"/>
                <w:szCs w:val="32"/>
              </w:rPr>
            </w:pPr>
          </w:p>
          <w:p w:rsidR="00332DA5" w:rsidRDefault="00332DA5" w:rsidP="00332DA5">
            <w:pPr>
              <w:pStyle w:val="Default"/>
              <w:rPr>
                <w:sz w:val="32"/>
                <w:szCs w:val="32"/>
              </w:rPr>
            </w:pPr>
          </w:p>
          <w:p w:rsidR="00332DA5" w:rsidRDefault="00332DA5" w:rsidP="00332DA5">
            <w:pPr>
              <w:pStyle w:val="Default"/>
              <w:rPr>
                <w:sz w:val="32"/>
                <w:szCs w:val="32"/>
              </w:rPr>
            </w:pPr>
          </w:p>
          <w:p w:rsidR="00332DA5" w:rsidRDefault="00332DA5" w:rsidP="00332DA5">
            <w:pPr>
              <w:pStyle w:val="Default"/>
              <w:rPr>
                <w:sz w:val="32"/>
                <w:szCs w:val="32"/>
              </w:rPr>
            </w:pPr>
          </w:p>
          <w:p w:rsidR="00332DA5" w:rsidRDefault="00F1647A" w:rsidP="00332DA5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</w:t>
            </w:r>
            <w:r w:rsidR="00332DA5">
              <w:rPr>
                <w:rFonts w:hint="cs"/>
                <w:sz w:val="32"/>
                <w:szCs w:val="32"/>
                <w:cs/>
              </w:rPr>
              <w:t>ด้านการดำเนินงาน</w:t>
            </w:r>
          </w:p>
          <w:p w:rsidR="00F1647A" w:rsidRDefault="00F1647A" w:rsidP="00332DA5">
            <w:pPr>
              <w:pStyle w:val="Default"/>
              <w:rPr>
                <w:sz w:val="32"/>
                <w:szCs w:val="32"/>
              </w:rPr>
            </w:pPr>
          </w:p>
          <w:p w:rsidR="00F1647A" w:rsidRDefault="00F1647A" w:rsidP="00332DA5">
            <w:pPr>
              <w:pStyle w:val="Default"/>
              <w:rPr>
                <w:sz w:val="32"/>
                <w:szCs w:val="32"/>
              </w:rPr>
            </w:pPr>
          </w:p>
          <w:p w:rsidR="00F1647A" w:rsidRDefault="00F1647A" w:rsidP="00F1647A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-ด้านการดำเนินงาน</w:t>
            </w:r>
          </w:p>
          <w:p w:rsidR="00F1647A" w:rsidRDefault="00F1647A" w:rsidP="00332DA5">
            <w:pPr>
              <w:pStyle w:val="Default"/>
              <w:rPr>
                <w:sz w:val="32"/>
                <w:szCs w:val="32"/>
                <w:cs/>
              </w:rPr>
            </w:pPr>
          </w:p>
        </w:tc>
      </w:tr>
    </w:tbl>
    <w:p w:rsidR="000C1742" w:rsidRDefault="000C1742"/>
    <w:p w:rsidR="00033FD0" w:rsidRDefault="00033FD0"/>
    <w:p w:rsidR="00252031" w:rsidRDefault="00252031"/>
    <w:p w:rsidR="00252031" w:rsidRDefault="00252031"/>
    <w:p w:rsidR="00967EF0" w:rsidRDefault="00967EF0"/>
    <w:p w:rsidR="00967EF0" w:rsidRDefault="00967EF0"/>
    <w:p w:rsidR="00967EF0" w:rsidRDefault="00967EF0"/>
    <w:p w:rsidR="00252031" w:rsidRPr="0055616C" w:rsidRDefault="00B7038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๔</w:t>
      </w:r>
      <w:r w:rsidR="00252031" w:rsidRPr="0055616C">
        <w:rPr>
          <w:rFonts w:ascii="TH SarabunIT๙" w:hAnsi="TH SarabunIT๙" w:cs="TH SarabunIT๙"/>
          <w:b/>
          <w:bCs/>
          <w:sz w:val="36"/>
          <w:szCs w:val="36"/>
        </w:rPr>
        <w:t>.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๓</w:t>
      </w:r>
      <w:r w:rsidR="00F1647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252031" w:rsidRPr="0055616C">
        <w:rPr>
          <w:rFonts w:ascii="TH SarabunIT๙" w:hAnsi="TH SarabunIT๙" w:cs="TH SarabunIT๙"/>
          <w:b/>
          <w:bCs/>
          <w:sz w:val="36"/>
          <w:szCs w:val="36"/>
          <w:cs/>
        </w:rPr>
        <w:t>การวิเคราะห์ระดับความเสี่ยง</w:t>
      </w:r>
    </w:p>
    <w:tbl>
      <w:tblPr>
        <w:tblW w:w="14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417"/>
        <w:gridCol w:w="1276"/>
        <w:gridCol w:w="2126"/>
        <w:gridCol w:w="1486"/>
        <w:gridCol w:w="1021"/>
        <w:gridCol w:w="1842"/>
        <w:gridCol w:w="1842"/>
        <w:gridCol w:w="2270"/>
      </w:tblGrid>
      <w:tr w:rsidR="009E03FC" w:rsidTr="00A76DB0">
        <w:trPr>
          <w:trHeight w:val="537"/>
        </w:trPr>
        <w:tc>
          <w:tcPr>
            <w:tcW w:w="1384" w:type="dxa"/>
          </w:tcPr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E03FC">
              <w:rPr>
                <w:b/>
                <w:bCs/>
                <w:sz w:val="32"/>
                <w:szCs w:val="32"/>
                <w:cs/>
              </w:rPr>
              <w:t>ยุทธศาสตร์</w:t>
            </w:r>
          </w:p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E03FC"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๑</w:t>
            </w:r>
            <w:r w:rsidRPr="009E03FC">
              <w:rPr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E03FC">
              <w:rPr>
                <w:b/>
                <w:bCs/>
                <w:sz w:val="32"/>
                <w:szCs w:val="32"/>
                <w:cs/>
              </w:rPr>
              <w:t>กลยุทธ์</w:t>
            </w:r>
          </w:p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E03FC"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๒</w:t>
            </w:r>
            <w:r w:rsidRPr="009E03FC">
              <w:rPr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E03FC">
              <w:rPr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E03FC"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๓</w:t>
            </w:r>
            <w:r w:rsidRPr="009E03FC">
              <w:rPr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</w:tcPr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E03FC">
              <w:rPr>
                <w:b/>
                <w:bCs/>
                <w:sz w:val="32"/>
                <w:szCs w:val="32"/>
                <w:cs/>
              </w:rPr>
              <w:t>ปัจจัยเสี่ยง</w:t>
            </w:r>
          </w:p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E03FC"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๔</w:t>
            </w:r>
            <w:r w:rsidRPr="009E03FC">
              <w:rPr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86" w:type="dxa"/>
          </w:tcPr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E03FC">
              <w:rPr>
                <w:b/>
                <w:bCs/>
                <w:sz w:val="32"/>
                <w:szCs w:val="32"/>
                <w:cs/>
              </w:rPr>
              <w:t>ประเภท</w:t>
            </w:r>
          </w:p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E03FC">
              <w:rPr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E03FC"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๕</w:t>
            </w:r>
            <w:r w:rsidRPr="009E03FC">
              <w:rPr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6975" w:type="dxa"/>
            <w:gridSpan w:val="4"/>
          </w:tcPr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E03FC">
              <w:rPr>
                <w:rFonts w:hint="cs"/>
                <w:b/>
                <w:bCs/>
                <w:sz w:val="32"/>
                <w:szCs w:val="32"/>
                <w:cs/>
              </w:rPr>
              <w:t>การประเมินความเสี่ยง</w:t>
            </w:r>
          </w:p>
        </w:tc>
      </w:tr>
      <w:tr w:rsidR="009E03FC" w:rsidTr="00A76DB0">
        <w:trPr>
          <w:trHeight w:val="537"/>
        </w:trPr>
        <w:tc>
          <w:tcPr>
            <w:tcW w:w="1384" w:type="dxa"/>
          </w:tcPr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6" w:type="dxa"/>
          </w:tcPr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1" w:type="dxa"/>
          </w:tcPr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E03FC">
              <w:rPr>
                <w:b/>
                <w:bCs/>
                <w:sz w:val="32"/>
                <w:szCs w:val="32"/>
                <w:cs/>
              </w:rPr>
              <w:t>โอกาส</w:t>
            </w:r>
          </w:p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03FC"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๖</w:t>
            </w:r>
            <w:r w:rsidRPr="009E03FC">
              <w:rPr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2" w:type="dxa"/>
          </w:tcPr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E03FC">
              <w:rPr>
                <w:b/>
                <w:bCs/>
                <w:sz w:val="32"/>
                <w:szCs w:val="32"/>
                <w:cs/>
              </w:rPr>
              <w:t>การประเมินความเสี่ยงผลกระทบ</w:t>
            </w:r>
          </w:p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03FC"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๗</w:t>
            </w:r>
            <w:r w:rsidRPr="009E03FC">
              <w:rPr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2" w:type="dxa"/>
          </w:tcPr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E03FC">
              <w:rPr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03FC"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๘</w:t>
            </w:r>
            <w:r w:rsidRPr="009E03FC">
              <w:rPr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270" w:type="dxa"/>
          </w:tcPr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E03FC">
              <w:rPr>
                <w:b/>
                <w:bCs/>
                <w:sz w:val="32"/>
                <w:szCs w:val="32"/>
                <w:cs/>
              </w:rPr>
              <w:t>ล</w:t>
            </w:r>
            <w:r w:rsidR="00426DCA">
              <w:rPr>
                <w:rFonts w:hint="cs"/>
                <w:b/>
                <w:bCs/>
                <w:sz w:val="32"/>
                <w:szCs w:val="32"/>
                <w:cs/>
              </w:rPr>
              <w:t>ำ</w:t>
            </w:r>
            <w:r w:rsidRPr="009E03FC">
              <w:rPr>
                <w:b/>
                <w:bCs/>
                <w:sz w:val="32"/>
                <w:szCs w:val="32"/>
                <w:cs/>
              </w:rPr>
              <w:t>ดับความเสี่ยง</w:t>
            </w:r>
          </w:p>
          <w:p w:rsidR="009E03FC" w:rsidRPr="009E03FC" w:rsidRDefault="009E03FC" w:rsidP="009E03FC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E03FC"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๙</w:t>
            </w:r>
            <w:r w:rsidRPr="009E03FC"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A8076A" w:rsidTr="00A76DB0">
        <w:trPr>
          <w:trHeight w:val="537"/>
        </w:trPr>
        <w:tc>
          <w:tcPr>
            <w:tcW w:w="1384" w:type="dxa"/>
          </w:tcPr>
          <w:p w:rsidR="00A8076A" w:rsidRDefault="00A8076A" w:rsidP="000C1742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F1647A">
              <w:rPr>
                <w:b/>
                <w:bCs/>
                <w:spacing w:val="-24"/>
                <w:sz w:val="32"/>
                <w:szCs w:val="32"/>
                <w:cs/>
              </w:rPr>
              <w:t>ยุทธศาสตร์ที่</w:t>
            </w:r>
            <w:r w:rsidRPr="00F1647A">
              <w:rPr>
                <w:rFonts w:hint="cs"/>
                <w:b/>
                <w:bCs/>
                <w:spacing w:val="-24"/>
                <w:sz w:val="32"/>
                <w:szCs w:val="32"/>
                <w:cs/>
              </w:rPr>
              <w:t xml:space="preserve"> </w:t>
            </w:r>
            <w:r w:rsidRPr="00F1647A">
              <w:rPr>
                <w:b/>
                <w:bCs/>
                <w:spacing w:val="-24"/>
                <w:sz w:val="32"/>
                <w:szCs w:val="32"/>
                <w:cs/>
              </w:rPr>
              <w:t>๑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การพัฒนาโครงสร้างพื้นฐาน</w:t>
            </w:r>
          </w:p>
        </w:tc>
        <w:tc>
          <w:tcPr>
            <w:tcW w:w="1417" w:type="dxa"/>
          </w:tcPr>
          <w:p w:rsidR="00A8076A" w:rsidRDefault="00A8076A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>
              <w:rPr>
                <w:sz w:val="32"/>
                <w:szCs w:val="32"/>
              </w:rPr>
              <w:t>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สนับสนุนให้มีระบบสาธารณูปโภค</w:t>
            </w:r>
          </w:p>
          <w:p w:rsidR="00A8076A" w:rsidRDefault="00A8076A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  <w:cs/>
              </w:rPr>
              <w:t>การก่อสร้างปรับปรุงแหล่ง</w:t>
            </w:r>
            <w:r>
              <w:rPr>
                <w:rFonts w:hint="cs"/>
                <w:sz w:val="32"/>
                <w:szCs w:val="32"/>
                <w:cs/>
              </w:rPr>
              <w:t>น้ำ</w:t>
            </w:r>
            <w:r>
              <w:rPr>
                <w:sz w:val="32"/>
                <w:szCs w:val="32"/>
                <w:cs/>
              </w:rPr>
              <w:t>เพื่อการเกษตร</w:t>
            </w:r>
          </w:p>
          <w:p w:rsidR="00A8076A" w:rsidRDefault="00A8076A" w:rsidP="000C1742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>
              <w:rPr>
                <w:sz w:val="32"/>
                <w:szCs w:val="32"/>
              </w:rPr>
              <w:t>.</w:t>
            </w:r>
            <w:r w:rsidR="000A02BC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การพัฒนาก่อสร้างและปรับปรุงถนนสะพาน</w:t>
            </w:r>
          </w:p>
          <w:p w:rsidR="000A02BC" w:rsidRDefault="000A02BC" w:rsidP="000C1742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0A02BC" w:rsidRDefault="000A02BC" w:rsidP="000C1742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0A02BC" w:rsidRDefault="000A02BC" w:rsidP="000C1742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0A02BC" w:rsidRDefault="000A02BC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8076A" w:rsidRDefault="00A8076A" w:rsidP="00F1647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>
              <w:rPr>
                <w:sz w:val="32"/>
                <w:szCs w:val="32"/>
              </w:rPr>
              <w:t>.</w:t>
            </w:r>
            <w:r>
              <w:rPr>
                <w:rFonts w:hint="cs"/>
                <w:sz w:val="32"/>
                <w:szCs w:val="32"/>
                <w:cs/>
              </w:rPr>
              <w:t xml:space="preserve"> โครงการก่อสร้างสำนักงาน</w:t>
            </w:r>
          </w:p>
          <w:p w:rsidR="00A8076A" w:rsidRDefault="00A8076A" w:rsidP="00F1647A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๒. โครงการก่อสร้างถนนของ 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</w:tcPr>
          <w:p w:rsidR="00A8076A" w:rsidRDefault="00A8076A" w:rsidP="00A8076A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ปัจจัยภายนอก</w:t>
            </w:r>
          </w:p>
          <w:p w:rsidR="00A8076A" w:rsidRDefault="00A8076A" w:rsidP="00A8076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rFonts w:hint="cs"/>
                <w:sz w:val="32"/>
                <w:szCs w:val="32"/>
                <w:cs/>
              </w:rPr>
              <w:t xml:space="preserve"> ความผันผวนของราคาน้ำมันและราคาวัสดุก่อสร้าง</w:t>
            </w:r>
          </w:p>
          <w:p w:rsidR="00A8076A" w:rsidRDefault="00A8076A" w:rsidP="00A8076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rFonts w:hint="cs"/>
                <w:sz w:val="32"/>
                <w:szCs w:val="32"/>
                <w:cs/>
              </w:rPr>
              <w:t>ความผันผวนของค่าดัชนีเศรษฐกิจ</w:t>
            </w:r>
          </w:p>
          <w:p w:rsidR="00A8076A" w:rsidRDefault="00A8076A" w:rsidP="00A8076A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(</w:t>
            </w:r>
            <w:r>
              <w:rPr>
                <w:sz w:val="32"/>
                <w:szCs w:val="32"/>
              </w:rPr>
              <w:t>Factor F</w:t>
            </w:r>
            <w:r>
              <w:rPr>
                <w:rFonts w:hint="cs"/>
                <w:sz w:val="32"/>
                <w:szCs w:val="32"/>
                <w:cs/>
              </w:rPr>
              <w:t xml:space="preserve">) </w:t>
            </w:r>
          </w:p>
          <w:p w:rsidR="00A8076A" w:rsidRDefault="00A8076A" w:rsidP="00F1647A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6" w:type="dxa"/>
          </w:tcPr>
          <w:p w:rsidR="00A8076A" w:rsidRDefault="00A8076A" w:rsidP="00CE4998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CE4998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ด้านการดำเนินงาน</w:t>
            </w:r>
          </w:p>
          <w:p w:rsidR="00A8076A" w:rsidRDefault="00A8076A" w:rsidP="00CE4998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021" w:type="dxa"/>
          </w:tcPr>
          <w:p w:rsidR="00A8076A" w:rsidRPr="002B0ABB" w:rsidRDefault="00A8076A" w:rsidP="00A8076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2B0ABB">
              <w:rPr>
                <w:rFonts w:hint="cs"/>
                <w:sz w:val="32"/>
                <w:szCs w:val="32"/>
                <w:cs/>
              </w:rPr>
              <w:t>๓</w:t>
            </w:r>
          </w:p>
        </w:tc>
        <w:tc>
          <w:tcPr>
            <w:tcW w:w="1842" w:type="dxa"/>
          </w:tcPr>
          <w:p w:rsidR="00A8076A" w:rsidRPr="002B0ABB" w:rsidRDefault="00A8076A" w:rsidP="00A8076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2B0ABB">
              <w:rPr>
                <w:rFonts w:hint="cs"/>
                <w:sz w:val="32"/>
                <w:szCs w:val="32"/>
                <w:cs/>
              </w:rPr>
              <w:t>๓</w:t>
            </w:r>
          </w:p>
        </w:tc>
        <w:tc>
          <w:tcPr>
            <w:tcW w:w="1842" w:type="dxa"/>
          </w:tcPr>
          <w:p w:rsidR="00A8076A" w:rsidRPr="002B0ABB" w:rsidRDefault="00A8076A" w:rsidP="00A8076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2B0ABB">
              <w:rPr>
                <w:rFonts w:hint="cs"/>
                <w:sz w:val="32"/>
                <w:szCs w:val="32"/>
                <w:cs/>
              </w:rPr>
              <w:t>๙</w:t>
            </w:r>
          </w:p>
        </w:tc>
        <w:tc>
          <w:tcPr>
            <w:tcW w:w="2270" w:type="dxa"/>
          </w:tcPr>
          <w:p w:rsidR="00A8076A" w:rsidRPr="002B0ABB" w:rsidRDefault="00A8076A" w:rsidP="00A8076A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2B0ABB">
              <w:rPr>
                <w:rFonts w:hint="cs"/>
                <w:sz w:val="32"/>
                <w:szCs w:val="32"/>
                <w:cs/>
              </w:rPr>
              <w:t>๒</w:t>
            </w:r>
          </w:p>
        </w:tc>
      </w:tr>
      <w:tr w:rsidR="00A8076A" w:rsidTr="00A76DB0">
        <w:trPr>
          <w:trHeight w:val="537"/>
        </w:trPr>
        <w:tc>
          <w:tcPr>
            <w:tcW w:w="1384" w:type="dxa"/>
          </w:tcPr>
          <w:p w:rsidR="00A8076A" w:rsidRDefault="00A8076A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0A02BC">
              <w:rPr>
                <w:b/>
                <w:bCs/>
                <w:spacing w:val="-22"/>
                <w:sz w:val="32"/>
                <w:szCs w:val="32"/>
                <w:cs/>
              </w:rPr>
              <w:lastRenderedPageBreak/>
              <w:t>ยุทธศาสตร์ที่</w:t>
            </w:r>
            <w:r w:rsidR="000A02BC" w:rsidRPr="000A02BC">
              <w:rPr>
                <w:rFonts w:hint="cs"/>
                <w:b/>
                <w:bCs/>
                <w:spacing w:val="-22"/>
                <w:sz w:val="32"/>
                <w:szCs w:val="32"/>
                <w:cs/>
              </w:rPr>
              <w:t xml:space="preserve"> </w:t>
            </w:r>
            <w:r w:rsidRPr="000A02BC">
              <w:rPr>
                <w:b/>
                <w:bCs/>
                <w:spacing w:val="-22"/>
                <w:sz w:val="32"/>
                <w:szCs w:val="32"/>
                <w:cs/>
              </w:rPr>
              <w:t>๒</w:t>
            </w:r>
            <w:r w:rsidR="000A02BC">
              <w:rPr>
                <w:rFonts w:hint="cs"/>
                <w:b/>
                <w:bCs/>
                <w:spacing w:val="-14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การพัฒนาด้านส่งเสริมการศึกษาศาสนาวัฒนธรรมประเพณีการกีฬาและพัฒนาคุณภาพชีวิตและสังคม</w:t>
            </w:r>
          </w:p>
        </w:tc>
        <w:tc>
          <w:tcPr>
            <w:tcW w:w="1417" w:type="dxa"/>
          </w:tcPr>
          <w:p w:rsidR="00A8076A" w:rsidRDefault="00A8076A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การส่งเสริมการศึกษา</w:t>
            </w:r>
          </w:p>
          <w:p w:rsidR="00A8076A" w:rsidRDefault="00A8076A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การส่งเสริมศาสนาสืบสานประเพณีอันดีงาม</w:t>
            </w:r>
          </w:p>
          <w:p w:rsidR="00A8076A" w:rsidRDefault="00A8076A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  <w:cs/>
              </w:rPr>
              <w:t>การพัฒนาคุณภาพชีวิตให้แก่ประชาชน</w:t>
            </w:r>
          </w:p>
          <w:p w:rsidR="00A8076A" w:rsidRDefault="00A8076A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การส่งเสริมการกีฬา</w:t>
            </w:r>
          </w:p>
          <w:p w:rsidR="00A8076A" w:rsidRDefault="00A8076A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๕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การรักษาความปลอดภัยในชีวิตและทรัพย์สินของประชาชน</w:t>
            </w:r>
          </w:p>
        </w:tc>
        <w:tc>
          <w:tcPr>
            <w:tcW w:w="1276" w:type="dxa"/>
          </w:tcPr>
          <w:p w:rsidR="0058000F" w:rsidRDefault="0058000F" w:rsidP="0058000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>
              <w:rPr>
                <w:sz w:val="32"/>
                <w:szCs w:val="32"/>
              </w:rPr>
              <w:t>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0273BE">
              <w:rPr>
                <w:sz w:val="32"/>
                <w:szCs w:val="32"/>
                <w:cs/>
              </w:rPr>
              <w:t>โครงการที่มีการจัดซื้อจัดจ้างภายในศูนย์พัฒนาเด็กเล็ก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0273BE">
              <w:rPr>
                <w:sz w:val="32"/>
                <w:szCs w:val="32"/>
                <w:cs/>
              </w:rPr>
              <w:t>ด้านการจัดการศึกษา</w:t>
            </w:r>
          </w:p>
          <w:p w:rsidR="0058000F" w:rsidRDefault="0058000F" w:rsidP="0058000F">
            <w:pPr>
              <w:pStyle w:val="Default"/>
              <w:rPr>
                <w:sz w:val="32"/>
                <w:szCs w:val="32"/>
              </w:rPr>
            </w:pPr>
            <w:r w:rsidRPr="00F66ADA">
              <w:rPr>
                <w:sz w:val="32"/>
                <w:szCs w:val="32"/>
                <w:cs/>
              </w:rPr>
              <w:t>1.1 จัดซื้อสื่อการเรียนการสอน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</w:p>
          <w:p w:rsidR="0058000F" w:rsidRDefault="0058000F" w:rsidP="0058000F">
            <w:pPr>
              <w:pStyle w:val="Default"/>
              <w:rPr>
                <w:sz w:val="32"/>
                <w:szCs w:val="32"/>
              </w:rPr>
            </w:pPr>
            <w:r w:rsidRPr="00F66ADA">
              <w:rPr>
                <w:sz w:val="32"/>
                <w:szCs w:val="32"/>
                <w:cs/>
              </w:rPr>
              <w:t>1.2 จัดซื้อวัดสุการศึกษา</w:t>
            </w:r>
          </w:p>
          <w:p w:rsidR="0058000F" w:rsidRDefault="0058000F" w:rsidP="0058000F">
            <w:pPr>
              <w:pStyle w:val="Default"/>
              <w:rPr>
                <w:sz w:val="32"/>
                <w:szCs w:val="32"/>
              </w:rPr>
            </w:pPr>
            <w:r w:rsidRPr="00F66ADA">
              <w:rPr>
                <w:sz w:val="32"/>
                <w:szCs w:val="32"/>
                <w:cs/>
              </w:rPr>
              <w:t>1.3 จัดซื้ออุปกรณ์การเรียน</w:t>
            </w:r>
          </w:p>
          <w:p w:rsidR="0058000F" w:rsidRDefault="0058000F" w:rsidP="0058000F">
            <w:pPr>
              <w:pStyle w:val="Default"/>
              <w:rPr>
                <w:sz w:val="32"/>
                <w:szCs w:val="32"/>
              </w:rPr>
            </w:pPr>
            <w:r w:rsidRPr="00F66ADA">
              <w:rPr>
                <w:sz w:val="32"/>
                <w:szCs w:val="32"/>
                <w:cs/>
              </w:rPr>
              <w:t>1.4 จัดซื้อเครื่องแบบนักเรียน</w:t>
            </w:r>
          </w:p>
          <w:p w:rsidR="0058000F" w:rsidRDefault="0058000F" w:rsidP="0058000F">
            <w:pPr>
              <w:pStyle w:val="Default"/>
              <w:rPr>
                <w:sz w:val="32"/>
                <w:szCs w:val="32"/>
              </w:rPr>
            </w:pPr>
            <w:r w:rsidRPr="00F66ADA">
              <w:rPr>
                <w:sz w:val="32"/>
                <w:szCs w:val="32"/>
                <w:cs/>
              </w:rPr>
              <w:t xml:space="preserve">1.5 โครงการ </w:t>
            </w:r>
            <w:proofErr w:type="spellStart"/>
            <w:r w:rsidRPr="00F66ADA">
              <w:rPr>
                <w:sz w:val="32"/>
                <w:szCs w:val="32"/>
                <w:cs/>
              </w:rPr>
              <w:t>สปสช.</w:t>
            </w:r>
            <w:proofErr w:type="spellEnd"/>
          </w:p>
          <w:p w:rsidR="00A8076A" w:rsidRDefault="00A8076A" w:rsidP="00EC7F8F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58000F" w:rsidRDefault="0058000F" w:rsidP="0058000F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ปัจจัยภายใน</w:t>
            </w:r>
          </w:p>
          <w:p w:rsidR="0058000F" w:rsidRDefault="0058000F" w:rsidP="0058000F">
            <w:pPr>
              <w:pStyle w:val="Default"/>
              <w:rPr>
                <w:sz w:val="32"/>
                <w:szCs w:val="32"/>
              </w:rPr>
            </w:pPr>
            <w:r w:rsidRPr="00F66ADA">
              <w:rPr>
                <w:sz w:val="32"/>
                <w:szCs w:val="32"/>
              </w:rPr>
              <w:t>-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F66ADA">
              <w:rPr>
                <w:sz w:val="32"/>
                <w:szCs w:val="32"/>
                <w:cs/>
              </w:rPr>
              <w:t>บุคลากรทางการศึกษามีความรู้ไม่เพียงพอกับการดำเนินการด้านการเงิน</w:t>
            </w:r>
          </w:p>
          <w:p w:rsidR="00A8076A" w:rsidRPr="00046955" w:rsidRDefault="0058000F" w:rsidP="0058000F">
            <w:pPr>
              <w:pStyle w:val="Default"/>
              <w:rPr>
                <w:sz w:val="32"/>
                <w:szCs w:val="32"/>
                <w:cs/>
              </w:rPr>
            </w:pPr>
            <w:r w:rsidRPr="00F66ADA">
              <w:rPr>
                <w:sz w:val="32"/>
                <w:szCs w:val="32"/>
                <w:cs/>
              </w:rPr>
              <w:t>และบัญชี - พัสดุภายในศูนย์พัฒนาเด็กเล็ก</w:t>
            </w:r>
          </w:p>
        </w:tc>
        <w:tc>
          <w:tcPr>
            <w:tcW w:w="1486" w:type="dxa"/>
          </w:tcPr>
          <w:p w:rsidR="0058000F" w:rsidRDefault="0058000F" w:rsidP="0058000F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</w:t>
            </w:r>
            <w:r w:rsidRPr="00F66ADA">
              <w:rPr>
                <w:sz w:val="32"/>
                <w:szCs w:val="32"/>
                <w:cs/>
              </w:rPr>
              <w:t>ด้านการดำเนินงาน</w:t>
            </w:r>
          </w:p>
          <w:p w:rsidR="00A8076A" w:rsidRDefault="0058000F" w:rsidP="0058000F">
            <w:pPr>
              <w:pStyle w:val="Default"/>
              <w:rPr>
                <w:sz w:val="32"/>
                <w:szCs w:val="32"/>
              </w:rPr>
            </w:pPr>
            <w:r w:rsidRPr="00F66ADA">
              <w:rPr>
                <w:sz w:val="32"/>
                <w:szCs w:val="32"/>
                <w:cs/>
              </w:rPr>
              <w:t>เกิดความล่าช้าและมีความผิดพลาด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21" w:type="dxa"/>
          </w:tcPr>
          <w:p w:rsidR="00A8076A" w:rsidRPr="002B0ABB" w:rsidRDefault="0058000F" w:rsidP="00CE4998">
            <w:pPr>
              <w:pStyle w:val="Default"/>
              <w:jc w:val="center"/>
              <w:rPr>
                <w:sz w:val="32"/>
                <w:szCs w:val="32"/>
              </w:rPr>
            </w:pPr>
            <w:r w:rsidRPr="002B0ABB">
              <w:rPr>
                <w:rFonts w:hint="cs"/>
                <w:sz w:val="32"/>
                <w:szCs w:val="32"/>
                <w:cs/>
              </w:rPr>
              <w:t>๕</w:t>
            </w:r>
          </w:p>
        </w:tc>
        <w:tc>
          <w:tcPr>
            <w:tcW w:w="1842" w:type="dxa"/>
          </w:tcPr>
          <w:p w:rsidR="00A8076A" w:rsidRPr="002B0ABB" w:rsidRDefault="0058000F" w:rsidP="00CE499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2B0ABB">
              <w:rPr>
                <w:rFonts w:hint="cs"/>
                <w:sz w:val="32"/>
                <w:szCs w:val="32"/>
                <w:cs/>
              </w:rPr>
              <w:t>๑</w:t>
            </w:r>
          </w:p>
        </w:tc>
        <w:tc>
          <w:tcPr>
            <w:tcW w:w="1842" w:type="dxa"/>
          </w:tcPr>
          <w:p w:rsidR="00A8076A" w:rsidRPr="002B0ABB" w:rsidRDefault="0058000F" w:rsidP="00CE499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2B0ABB">
              <w:rPr>
                <w:rFonts w:hint="cs"/>
                <w:sz w:val="32"/>
                <w:szCs w:val="32"/>
                <w:cs/>
              </w:rPr>
              <w:t>๕</w:t>
            </w:r>
          </w:p>
        </w:tc>
        <w:tc>
          <w:tcPr>
            <w:tcW w:w="2270" w:type="dxa"/>
          </w:tcPr>
          <w:p w:rsidR="00A8076A" w:rsidRPr="002B0ABB" w:rsidRDefault="0058000F" w:rsidP="00CE499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2B0ABB">
              <w:rPr>
                <w:rFonts w:hint="cs"/>
                <w:sz w:val="32"/>
                <w:szCs w:val="32"/>
                <w:cs/>
              </w:rPr>
              <w:t>๒</w:t>
            </w:r>
          </w:p>
        </w:tc>
      </w:tr>
      <w:tr w:rsidR="00A8076A" w:rsidTr="00A76DB0">
        <w:trPr>
          <w:trHeight w:val="537"/>
        </w:trPr>
        <w:tc>
          <w:tcPr>
            <w:tcW w:w="1384" w:type="dxa"/>
          </w:tcPr>
          <w:p w:rsidR="00A8076A" w:rsidRDefault="00A8076A">
            <w:pPr>
              <w:pStyle w:val="Defaul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:rsidR="00A8076A" w:rsidRDefault="00A8076A" w:rsidP="009E03FC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8076A" w:rsidRDefault="00A8076A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๒</w:t>
            </w:r>
            <w:r>
              <w:rPr>
                <w:sz w:val="32"/>
                <w:szCs w:val="32"/>
              </w:rPr>
              <w:t>.</w:t>
            </w:r>
            <w:r w:rsidR="00CE4998">
              <w:rPr>
                <w:rFonts w:hint="cs"/>
                <w:sz w:val="32"/>
                <w:szCs w:val="32"/>
                <w:cs/>
              </w:rPr>
              <w:t>โครงการมาตรการ     และแผนงานป้องกันและลดอุบัติเหตุทางถนน</w:t>
            </w:r>
          </w:p>
        </w:tc>
        <w:tc>
          <w:tcPr>
            <w:tcW w:w="2126" w:type="dxa"/>
          </w:tcPr>
          <w:p w:rsidR="00CE4998" w:rsidRDefault="00CE4998" w:rsidP="00CE4998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นอก</w:t>
            </w:r>
          </w:p>
          <w:p w:rsidR="00CE4998" w:rsidRDefault="00CE4998" w:rsidP="00CE4998">
            <w:pPr>
              <w:pStyle w:val="Default"/>
              <w:rPr>
                <w:sz w:val="32"/>
                <w:szCs w:val="32"/>
              </w:rPr>
            </w:pPr>
            <w:r w:rsidRPr="00F11D80">
              <w:rPr>
                <w:sz w:val="32"/>
                <w:szCs w:val="32"/>
                <w:cs/>
              </w:rPr>
              <w:t>-</w:t>
            </w:r>
            <w:r>
              <w:rPr>
                <w:rFonts w:hint="cs"/>
                <w:sz w:val="32"/>
                <w:szCs w:val="32"/>
                <w:cs/>
              </w:rPr>
              <w:t xml:space="preserve"> เกิดพายุและฝนฟ้าคะนอง ทำให้เจ้าหน้าที่ผู้ปฏิบัติหน้าที่อาจได้รับอันตราย</w:t>
            </w:r>
          </w:p>
          <w:p w:rsidR="00CE4998" w:rsidRDefault="00CE4998" w:rsidP="00CE4998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F11D80">
              <w:rPr>
                <w:rFonts w:hint="cs"/>
                <w:b/>
                <w:bCs/>
                <w:sz w:val="32"/>
                <w:szCs w:val="32"/>
                <w:cs/>
              </w:rPr>
              <w:t>- ปัจจัยภายใน</w:t>
            </w:r>
          </w:p>
          <w:p w:rsidR="00CE4998" w:rsidRPr="00F11D80" w:rsidRDefault="00CE4998" w:rsidP="00CE4998">
            <w:pPr>
              <w:pStyle w:val="Default"/>
              <w:rPr>
                <w:sz w:val="32"/>
                <w:szCs w:val="32"/>
                <w:cs/>
              </w:rPr>
            </w:pPr>
            <w:r w:rsidRPr="00F11D80">
              <w:rPr>
                <w:rFonts w:hint="cs"/>
                <w:sz w:val="32"/>
                <w:szCs w:val="32"/>
                <w:cs/>
              </w:rPr>
              <w:t>เจ้าหน้าที่</w:t>
            </w:r>
            <w:r>
              <w:rPr>
                <w:rFonts w:hint="cs"/>
                <w:sz w:val="32"/>
                <w:szCs w:val="32"/>
                <w:cs/>
              </w:rPr>
              <w:t>ที่ปฏิบัติงาน</w:t>
            </w:r>
            <w:r w:rsidRPr="00F11D80">
              <w:rPr>
                <w:rFonts w:hint="cs"/>
                <w:sz w:val="32"/>
                <w:szCs w:val="32"/>
                <w:cs/>
              </w:rPr>
              <w:t>บางส่วนยังขาดอุปกรณ</w:t>
            </w:r>
            <w:r>
              <w:rPr>
                <w:rFonts w:hint="cs"/>
                <w:sz w:val="32"/>
                <w:szCs w:val="32"/>
                <w:cs/>
              </w:rPr>
              <w:t>์</w:t>
            </w:r>
            <w:r w:rsidRPr="00F11D80">
              <w:rPr>
                <w:rFonts w:hint="cs"/>
                <w:sz w:val="32"/>
                <w:szCs w:val="32"/>
                <w:cs/>
              </w:rPr>
              <w:t>ในการปฏิบัติหน้าที่</w:t>
            </w:r>
          </w:p>
          <w:p w:rsidR="00A8076A" w:rsidRDefault="00A8076A" w:rsidP="000C1742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486" w:type="dxa"/>
          </w:tcPr>
          <w:p w:rsidR="00A8076A" w:rsidRDefault="00A8076A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ด้านการดำเนินงาน</w:t>
            </w:r>
          </w:p>
        </w:tc>
        <w:tc>
          <w:tcPr>
            <w:tcW w:w="1021" w:type="dxa"/>
          </w:tcPr>
          <w:p w:rsidR="00A8076A" w:rsidRPr="002B0ABB" w:rsidRDefault="00CE4998" w:rsidP="00CE4998">
            <w:pPr>
              <w:pStyle w:val="Default"/>
              <w:jc w:val="center"/>
              <w:rPr>
                <w:sz w:val="32"/>
                <w:szCs w:val="32"/>
              </w:rPr>
            </w:pPr>
            <w:r w:rsidRPr="002B0ABB">
              <w:rPr>
                <w:rFonts w:hint="cs"/>
                <w:sz w:val="32"/>
                <w:szCs w:val="32"/>
                <w:cs/>
              </w:rPr>
              <w:t>๓</w:t>
            </w:r>
          </w:p>
        </w:tc>
        <w:tc>
          <w:tcPr>
            <w:tcW w:w="1842" w:type="dxa"/>
          </w:tcPr>
          <w:p w:rsidR="00A8076A" w:rsidRPr="002B0ABB" w:rsidRDefault="00A8076A" w:rsidP="00CE499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2B0ABB">
              <w:rPr>
                <w:rFonts w:hint="cs"/>
                <w:sz w:val="32"/>
                <w:szCs w:val="32"/>
                <w:cs/>
              </w:rPr>
              <w:t>๓</w:t>
            </w:r>
          </w:p>
        </w:tc>
        <w:tc>
          <w:tcPr>
            <w:tcW w:w="1842" w:type="dxa"/>
          </w:tcPr>
          <w:p w:rsidR="00A8076A" w:rsidRPr="002B0ABB" w:rsidRDefault="00CE4998" w:rsidP="00CE499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2B0ABB">
              <w:rPr>
                <w:rFonts w:hint="cs"/>
                <w:sz w:val="32"/>
                <w:szCs w:val="32"/>
                <w:cs/>
              </w:rPr>
              <w:t>๙</w:t>
            </w:r>
          </w:p>
        </w:tc>
        <w:tc>
          <w:tcPr>
            <w:tcW w:w="2270" w:type="dxa"/>
          </w:tcPr>
          <w:p w:rsidR="00A8076A" w:rsidRPr="002B0ABB" w:rsidRDefault="00CE4998" w:rsidP="00CE4998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2B0ABB">
              <w:rPr>
                <w:rFonts w:hint="cs"/>
                <w:sz w:val="32"/>
                <w:szCs w:val="32"/>
                <w:cs/>
              </w:rPr>
              <w:t>๒</w:t>
            </w:r>
          </w:p>
        </w:tc>
      </w:tr>
      <w:tr w:rsidR="00A8076A" w:rsidTr="00A76DB0">
        <w:trPr>
          <w:trHeight w:val="537"/>
        </w:trPr>
        <w:tc>
          <w:tcPr>
            <w:tcW w:w="1384" w:type="dxa"/>
          </w:tcPr>
          <w:p w:rsidR="00A8076A" w:rsidRDefault="00A8076A">
            <w:pPr>
              <w:pStyle w:val="Default"/>
              <w:rPr>
                <w:b/>
                <w:bCs/>
                <w:sz w:val="36"/>
                <w:szCs w:val="36"/>
              </w:rPr>
            </w:pPr>
            <w:r w:rsidRPr="00CE4998">
              <w:rPr>
                <w:b/>
                <w:bCs/>
                <w:spacing w:val="-16"/>
                <w:sz w:val="32"/>
                <w:szCs w:val="32"/>
                <w:cs/>
              </w:rPr>
              <w:t>ยุทธศาสตร์ที่๓</w:t>
            </w:r>
            <w:r>
              <w:rPr>
                <w:sz w:val="32"/>
                <w:szCs w:val="32"/>
                <w:cs/>
              </w:rPr>
              <w:t>การพัฒนาเศรษฐกิจและการท่องเที่ยว</w:t>
            </w:r>
          </w:p>
        </w:tc>
        <w:tc>
          <w:tcPr>
            <w:tcW w:w="1417" w:type="dxa"/>
          </w:tcPr>
          <w:p w:rsidR="00A8076A" w:rsidRDefault="00A8076A" w:rsidP="00EC7F8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CE4998">
              <w:rPr>
                <w:rFonts w:hint="cs"/>
                <w:sz w:val="32"/>
                <w:szCs w:val="32"/>
                <w:cs/>
              </w:rPr>
              <w:t xml:space="preserve">. </w:t>
            </w:r>
            <w:r>
              <w:rPr>
                <w:sz w:val="32"/>
                <w:szCs w:val="32"/>
                <w:cs/>
              </w:rPr>
              <w:t>การส่งเสริมและพัฒนาการประกอบอาชีพ</w:t>
            </w:r>
          </w:p>
          <w:p w:rsidR="00A8076A" w:rsidRDefault="00A8076A" w:rsidP="00EC7F8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แก้ไขปัญหาความยากจน</w:t>
            </w:r>
          </w:p>
          <w:p w:rsidR="00A8076A" w:rsidRDefault="00A8076A" w:rsidP="00EC7F8F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การส่งเสริมพัฒนาการท่องเที่ยว</w:t>
            </w:r>
          </w:p>
          <w:p w:rsidR="00DC1282" w:rsidRDefault="00DC1282" w:rsidP="00EC7F8F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DC1282" w:rsidRDefault="00DC1282" w:rsidP="00EC7F8F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DC1282" w:rsidRDefault="00DC1282" w:rsidP="00EC7F8F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E4998" w:rsidRDefault="00A8076A" w:rsidP="00CE4998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>
              <w:rPr>
                <w:sz w:val="32"/>
                <w:szCs w:val="32"/>
              </w:rPr>
              <w:t>.</w:t>
            </w:r>
            <w:r w:rsidR="00CE4998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="00CE4998">
              <w:rPr>
                <w:rFonts w:hint="cs"/>
                <w:sz w:val="32"/>
                <w:szCs w:val="32"/>
                <w:cs/>
              </w:rPr>
              <w:t>โครงการจ่ายเบี้ย</w:t>
            </w:r>
          </w:p>
          <w:p w:rsidR="00CE4998" w:rsidRDefault="00CE4998" w:rsidP="00CE4998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ยังชีพผู้สูงอายุ</w:t>
            </w:r>
          </w:p>
          <w:p w:rsidR="00A8076A" w:rsidRDefault="00CE4998" w:rsidP="00CE4998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คนพิการ</w:t>
            </w:r>
          </w:p>
        </w:tc>
        <w:tc>
          <w:tcPr>
            <w:tcW w:w="2126" w:type="dxa"/>
          </w:tcPr>
          <w:p w:rsidR="00CE4998" w:rsidRDefault="00CE4998" w:rsidP="00CE4998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ปัจจัยภายนอก</w:t>
            </w:r>
          </w:p>
          <w:p w:rsidR="00CE4998" w:rsidRDefault="00CE4998" w:rsidP="00CE4998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0273BE">
              <w:rPr>
                <w:rFonts w:hint="cs"/>
                <w:sz w:val="32"/>
                <w:szCs w:val="32"/>
                <w:cs/>
              </w:rPr>
              <w:t>การจ่ายเงินเบี้ยยังชีพผู้สูงอายุ คนพิการ เกิดความเสี่ยงจากกรณีที่ผู้สูงอายุ คนพิการ ย้ายเข้า-ออก โดยไม่ได้แจ้งให้เจ้าหน้าที่ทราบล่วงหน้า ทำให้เกิดข้อผิดพาด</w:t>
            </w:r>
          </w:p>
          <w:p w:rsidR="00967EF0" w:rsidRDefault="00967EF0" w:rsidP="000C1742">
            <w:pPr>
              <w:pStyle w:val="Default"/>
              <w:rPr>
                <w:sz w:val="32"/>
                <w:szCs w:val="32"/>
              </w:rPr>
            </w:pPr>
          </w:p>
          <w:p w:rsidR="00967EF0" w:rsidRDefault="00967EF0" w:rsidP="000C1742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486" w:type="dxa"/>
          </w:tcPr>
          <w:p w:rsidR="00A8076A" w:rsidRDefault="00A8076A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ด้านการดำเนินงาน</w:t>
            </w:r>
          </w:p>
        </w:tc>
        <w:tc>
          <w:tcPr>
            <w:tcW w:w="1021" w:type="dxa"/>
          </w:tcPr>
          <w:p w:rsidR="00A8076A" w:rsidRPr="002B0ABB" w:rsidRDefault="00A8076A" w:rsidP="00967EF0">
            <w:pPr>
              <w:pStyle w:val="Default"/>
              <w:jc w:val="center"/>
              <w:rPr>
                <w:sz w:val="32"/>
                <w:szCs w:val="32"/>
              </w:rPr>
            </w:pPr>
            <w:r w:rsidRPr="002B0ABB">
              <w:rPr>
                <w:rFonts w:hint="cs"/>
                <w:sz w:val="32"/>
                <w:szCs w:val="32"/>
                <w:cs/>
              </w:rPr>
              <w:t>๓</w:t>
            </w:r>
          </w:p>
        </w:tc>
        <w:tc>
          <w:tcPr>
            <w:tcW w:w="1842" w:type="dxa"/>
          </w:tcPr>
          <w:p w:rsidR="00A8076A" w:rsidRPr="002B0ABB" w:rsidRDefault="00967EF0" w:rsidP="00967EF0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2B0ABB">
              <w:rPr>
                <w:rFonts w:hint="cs"/>
                <w:sz w:val="32"/>
                <w:szCs w:val="32"/>
                <w:cs/>
              </w:rPr>
              <w:t>๒</w:t>
            </w:r>
          </w:p>
        </w:tc>
        <w:tc>
          <w:tcPr>
            <w:tcW w:w="1842" w:type="dxa"/>
          </w:tcPr>
          <w:p w:rsidR="00A8076A" w:rsidRPr="002B0ABB" w:rsidRDefault="00967EF0" w:rsidP="00967EF0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2B0ABB">
              <w:rPr>
                <w:rFonts w:hint="cs"/>
                <w:sz w:val="32"/>
                <w:szCs w:val="32"/>
                <w:cs/>
              </w:rPr>
              <w:t>๖</w:t>
            </w:r>
          </w:p>
        </w:tc>
        <w:tc>
          <w:tcPr>
            <w:tcW w:w="2270" w:type="dxa"/>
          </w:tcPr>
          <w:p w:rsidR="00A8076A" w:rsidRPr="002B0ABB" w:rsidRDefault="00A8076A" w:rsidP="00967EF0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2B0ABB">
              <w:rPr>
                <w:rFonts w:hint="cs"/>
                <w:sz w:val="32"/>
                <w:szCs w:val="32"/>
                <w:cs/>
              </w:rPr>
              <w:t>๒</w:t>
            </w:r>
          </w:p>
        </w:tc>
      </w:tr>
      <w:tr w:rsidR="00A8076A" w:rsidTr="00A76DB0">
        <w:trPr>
          <w:trHeight w:val="537"/>
        </w:trPr>
        <w:tc>
          <w:tcPr>
            <w:tcW w:w="1384" w:type="dxa"/>
          </w:tcPr>
          <w:p w:rsidR="00967EF0" w:rsidRDefault="00A8076A" w:rsidP="000C1742">
            <w:pPr>
              <w:pStyle w:val="Default"/>
              <w:rPr>
                <w:sz w:val="32"/>
                <w:szCs w:val="32"/>
              </w:rPr>
            </w:pPr>
            <w:r w:rsidRPr="00967EF0">
              <w:rPr>
                <w:b/>
                <w:bCs/>
                <w:spacing w:val="-22"/>
                <w:sz w:val="32"/>
                <w:szCs w:val="32"/>
                <w:cs/>
              </w:rPr>
              <w:lastRenderedPageBreak/>
              <w:t>ยุทธศาสตร์ที่๔</w:t>
            </w:r>
            <w:r w:rsidR="00967EF0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การพัฒนาด้านสาธารณ</w:t>
            </w:r>
          </w:p>
          <w:p w:rsidR="00A8076A" w:rsidRDefault="00A8076A" w:rsidP="00967EF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สุขและสิ่งแวดล้อม</w:t>
            </w:r>
          </w:p>
        </w:tc>
        <w:tc>
          <w:tcPr>
            <w:tcW w:w="1417" w:type="dxa"/>
          </w:tcPr>
          <w:p w:rsidR="00DC1282" w:rsidRDefault="00A8076A" w:rsidP="00DC128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>
              <w:rPr>
                <w:sz w:val="32"/>
                <w:szCs w:val="32"/>
              </w:rPr>
              <w:t>.</w:t>
            </w:r>
            <w:r w:rsidR="00967EF0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การพัฒนาการเรียนรู้ด้านสาธารณสุขมูลฐาน</w:t>
            </w:r>
          </w:p>
          <w:p w:rsidR="00DC1282" w:rsidRDefault="00DC1282" w:rsidP="00DC128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  <w:cs/>
              </w:rPr>
              <w:t>การควบคุมและป้องกันโรค</w:t>
            </w:r>
          </w:p>
          <w:p w:rsidR="00A8076A" w:rsidRDefault="00DC1282" w:rsidP="00DC128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การรณรงค์สร้างจิตส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นึกในปัญหาสิ่งแวดล้อม</w:t>
            </w:r>
          </w:p>
        </w:tc>
        <w:tc>
          <w:tcPr>
            <w:tcW w:w="1276" w:type="dxa"/>
          </w:tcPr>
          <w:p w:rsidR="00A8076A" w:rsidRDefault="00A8076A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967EF0">
              <w:rPr>
                <w:sz w:val="32"/>
                <w:szCs w:val="32"/>
              </w:rPr>
              <w:t xml:space="preserve">. </w:t>
            </w:r>
            <w:r w:rsidR="00967EF0">
              <w:rPr>
                <w:rFonts w:hint="cs"/>
                <w:sz w:val="32"/>
                <w:szCs w:val="32"/>
                <w:cs/>
              </w:rPr>
              <w:t>โครงการกำจัดขยะมูลฝอยและสิ่งปฏิกูล</w:t>
            </w:r>
          </w:p>
        </w:tc>
        <w:tc>
          <w:tcPr>
            <w:tcW w:w="2126" w:type="dxa"/>
          </w:tcPr>
          <w:p w:rsidR="00F93469" w:rsidRDefault="00F93469" w:rsidP="00F93469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ปัจจัยภายใน</w:t>
            </w:r>
          </w:p>
          <w:p w:rsidR="00F93469" w:rsidRDefault="00F93469" w:rsidP="00F93469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ไม่มีบุคลากรที่รับผิดชอบ </w:t>
            </w:r>
          </w:p>
          <w:p w:rsidR="00F93469" w:rsidRDefault="00F93469" w:rsidP="00F93469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งานด้านนี้โดยตรง</w:t>
            </w:r>
          </w:p>
          <w:p w:rsidR="00F93469" w:rsidRDefault="00F93469" w:rsidP="00967EF0">
            <w:pPr>
              <w:pStyle w:val="Default"/>
              <w:rPr>
                <w:rFonts w:hint="cs"/>
                <w:b/>
                <w:bCs/>
                <w:sz w:val="32"/>
                <w:szCs w:val="32"/>
              </w:rPr>
            </w:pPr>
          </w:p>
          <w:p w:rsidR="00967EF0" w:rsidRDefault="00967EF0" w:rsidP="00967EF0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ปัจจัยภายนอก</w:t>
            </w:r>
          </w:p>
          <w:p w:rsidR="00967EF0" w:rsidRDefault="00967EF0" w:rsidP="00967EF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rFonts w:hint="cs"/>
                <w:sz w:val="32"/>
                <w:szCs w:val="32"/>
                <w:cs/>
              </w:rPr>
              <w:t>ประชาชนไม่ให้ความสำคัญในการจัดการขยะมูลฝอย</w:t>
            </w:r>
          </w:p>
          <w:p w:rsidR="00967EF0" w:rsidRPr="00967EF0" w:rsidRDefault="00967EF0" w:rsidP="00967EF0">
            <w:pPr>
              <w:pStyle w:val="Default"/>
              <w:rPr>
                <w:sz w:val="16"/>
                <w:szCs w:val="16"/>
              </w:rPr>
            </w:pPr>
          </w:p>
          <w:p w:rsidR="00A8076A" w:rsidRDefault="00967EF0" w:rsidP="00967EF0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-ที่รองรับขยะมูลฝอยในตำบลมีไม่เพียงพอ</w:t>
            </w:r>
          </w:p>
        </w:tc>
        <w:tc>
          <w:tcPr>
            <w:tcW w:w="1486" w:type="dxa"/>
          </w:tcPr>
          <w:p w:rsidR="00A8076A" w:rsidRDefault="00A8076A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ด้านการดำเนินงาน</w:t>
            </w:r>
          </w:p>
          <w:p w:rsidR="00A8076A" w:rsidRDefault="00A8076A" w:rsidP="000C1742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021" w:type="dxa"/>
          </w:tcPr>
          <w:p w:rsidR="00A8076A" w:rsidRPr="002B0ABB" w:rsidRDefault="00967EF0" w:rsidP="00967EF0">
            <w:pPr>
              <w:pStyle w:val="Default"/>
              <w:jc w:val="center"/>
              <w:rPr>
                <w:sz w:val="32"/>
                <w:szCs w:val="32"/>
              </w:rPr>
            </w:pPr>
            <w:r w:rsidRPr="002B0ABB">
              <w:rPr>
                <w:rFonts w:hint="cs"/>
                <w:sz w:val="32"/>
                <w:szCs w:val="32"/>
                <w:cs/>
              </w:rPr>
              <w:t>๓</w:t>
            </w:r>
          </w:p>
        </w:tc>
        <w:tc>
          <w:tcPr>
            <w:tcW w:w="1842" w:type="dxa"/>
          </w:tcPr>
          <w:p w:rsidR="00A8076A" w:rsidRPr="002B0ABB" w:rsidRDefault="00967EF0" w:rsidP="00967EF0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2B0ABB">
              <w:rPr>
                <w:rFonts w:hint="cs"/>
                <w:sz w:val="32"/>
                <w:szCs w:val="32"/>
                <w:cs/>
              </w:rPr>
              <w:t>๓</w:t>
            </w:r>
          </w:p>
        </w:tc>
        <w:tc>
          <w:tcPr>
            <w:tcW w:w="1842" w:type="dxa"/>
          </w:tcPr>
          <w:p w:rsidR="00A8076A" w:rsidRPr="002B0ABB" w:rsidRDefault="00967EF0" w:rsidP="00967EF0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2B0ABB">
              <w:rPr>
                <w:rFonts w:hint="cs"/>
                <w:sz w:val="32"/>
                <w:szCs w:val="32"/>
                <w:cs/>
              </w:rPr>
              <w:t>๙</w:t>
            </w:r>
          </w:p>
        </w:tc>
        <w:tc>
          <w:tcPr>
            <w:tcW w:w="2270" w:type="dxa"/>
          </w:tcPr>
          <w:p w:rsidR="00A8076A" w:rsidRPr="002B0ABB" w:rsidRDefault="00967EF0" w:rsidP="00967EF0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2B0ABB">
              <w:rPr>
                <w:rFonts w:hint="cs"/>
                <w:sz w:val="32"/>
                <w:szCs w:val="32"/>
                <w:cs/>
              </w:rPr>
              <w:t>๒</w:t>
            </w:r>
          </w:p>
        </w:tc>
      </w:tr>
      <w:tr w:rsidR="00DC1282" w:rsidTr="00A76DB0">
        <w:trPr>
          <w:trHeight w:val="537"/>
        </w:trPr>
        <w:tc>
          <w:tcPr>
            <w:tcW w:w="1384" w:type="dxa"/>
            <w:vMerge w:val="restart"/>
          </w:tcPr>
          <w:p w:rsidR="00DC1282" w:rsidRDefault="00DC1282" w:rsidP="000C1742">
            <w:pPr>
              <w:pStyle w:val="Default"/>
              <w:rPr>
                <w:sz w:val="32"/>
                <w:szCs w:val="32"/>
              </w:rPr>
            </w:pPr>
            <w:r w:rsidRPr="00DC1282">
              <w:rPr>
                <w:b/>
                <w:bCs/>
                <w:spacing w:val="-18"/>
                <w:sz w:val="32"/>
                <w:szCs w:val="32"/>
                <w:cs/>
              </w:rPr>
              <w:t>ยุทธศาสตร์ที่๕</w:t>
            </w:r>
            <w:r>
              <w:rPr>
                <w:sz w:val="32"/>
                <w:szCs w:val="32"/>
                <w:cs/>
              </w:rPr>
              <w:t>การพัฒนาด้านการเมืองและการบริหาร</w:t>
            </w:r>
          </w:p>
        </w:tc>
        <w:tc>
          <w:tcPr>
            <w:tcW w:w="1417" w:type="dxa"/>
            <w:vMerge w:val="restart"/>
          </w:tcPr>
          <w:p w:rsidR="00DC1282" w:rsidRDefault="00DC128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>
              <w:rPr>
                <w:sz w:val="32"/>
                <w:szCs w:val="32"/>
              </w:rPr>
              <w:t>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การบริหารงานตามหลัก</w:t>
            </w:r>
          </w:p>
          <w:p w:rsidR="00DC1282" w:rsidRDefault="00DC1282" w:rsidP="000C1742">
            <w:pPr>
              <w:pStyle w:val="Default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sz w:val="32"/>
                <w:szCs w:val="32"/>
                <w:cs/>
              </w:rPr>
              <w:t>บาล</w:t>
            </w:r>
          </w:p>
          <w:p w:rsidR="00DC1282" w:rsidRDefault="00DC128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การพัฒนาบุคลากรสร้างขวัญกำลังใจ</w:t>
            </w:r>
          </w:p>
          <w:p w:rsidR="00DC1282" w:rsidRDefault="00DC128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การส่งเสริมการมีส่วนร่วมในการพัฒนาการเมืองและการบริหาร</w:t>
            </w:r>
          </w:p>
          <w:p w:rsidR="00DC1282" w:rsidRDefault="00DC128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lastRenderedPageBreak/>
              <w:t>๔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การส่งเสริมและป้องกันการทุจริตคอรัปชั่นทั้งภาครัฐและการเมือง</w:t>
            </w:r>
          </w:p>
        </w:tc>
        <w:tc>
          <w:tcPr>
            <w:tcW w:w="1276" w:type="dxa"/>
          </w:tcPr>
          <w:p w:rsidR="00DC1282" w:rsidRDefault="00DC1282" w:rsidP="00DC1282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lastRenderedPageBreak/>
              <w:t>๑. โครง</w:t>
            </w:r>
            <w:r>
              <w:rPr>
                <w:sz w:val="32"/>
                <w:szCs w:val="32"/>
                <w:cs/>
              </w:rPr>
              <w:t>การจัดท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ประชาคมเพื่อจัดทำแผนพัฒนาท้องถิ่น</w:t>
            </w:r>
          </w:p>
          <w:p w:rsidR="00DC1282" w:rsidRDefault="00DC1282" w:rsidP="000C1742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DC1282" w:rsidRPr="00A62625" w:rsidRDefault="00DC1282" w:rsidP="00DC1282">
            <w:pPr>
              <w:pStyle w:val="Default"/>
              <w:rPr>
                <w:sz w:val="32"/>
                <w:szCs w:val="32"/>
              </w:rPr>
            </w:pPr>
            <w:r w:rsidRPr="00A62625">
              <w:rPr>
                <w:b/>
                <w:bCs/>
                <w:sz w:val="32"/>
                <w:szCs w:val="32"/>
                <w:cs/>
              </w:rPr>
              <w:t>ปัจจัยภาย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นอก</w:t>
            </w:r>
          </w:p>
          <w:p w:rsidR="00DC1282" w:rsidRDefault="00DC1282" w:rsidP="00DC1282">
            <w:pPr>
              <w:pStyle w:val="Default"/>
              <w:rPr>
                <w:sz w:val="32"/>
                <w:szCs w:val="32"/>
                <w:cs/>
              </w:rPr>
            </w:pPr>
            <w:r w:rsidRPr="00747D4A">
              <w:rPr>
                <w:sz w:val="28"/>
                <w:szCs w:val="32"/>
                <w:cs/>
              </w:rPr>
              <w:t>-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A62625">
              <w:rPr>
                <w:sz w:val="32"/>
                <w:szCs w:val="32"/>
                <w:cs/>
              </w:rPr>
              <w:t>ประชาชนไม่ให้ความ</w:t>
            </w:r>
            <w:r>
              <w:rPr>
                <w:rFonts w:hint="cs"/>
                <w:sz w:val="32"/>
                <w:szCs w:val="32"/>
                <w:cs/>
              </w:rPr>
              <w:t>สำคัญในการ</w:t>
            </w:r>
            <w:r w:rsidRPr="00A62625">
              <w:rPr>
                <w:sz w:val="32"/>
                <w:szCs w:val="32"/>
                <w:cs/>
              </w:rPr>
              <w:t>เข้า</w:t>
            </w:r>
            <w:r>
              <w:rPr>
                <w:rFonts w:hint="cs"/>
                <w:sz w:val="32"/>
                <w:szCs w:val="32"/>
                <w:cs/>
              </w:rPr>
              <w:t>ร่วม</w:t>
            </w:r>
            <w:r w:rsidRPr="00A62625">
              <w:rPr>
                <w:sz w:val="32"/>
                <w:szCs w:val="32"/>
                <w:cs/>
              </w:rPr>
              <w:t>ประชุมประชาคม</w:t>
            </w:r>
            <w:r>
              <w:rPr>
                <w:rFonts w:hint="cs"/>
                <w:sz w:val="32"/>
                <w:szCs w:val="32"/>
                <w:cs/>
              </w:rPr>
              <w:t>เพื่อทำแผน</w:t>
            </w:r>
            <w:r w:rsidR="00AB543D">
              <w:rPr>
                <w:rFonts w:hint="cs"/>
                <w:sz w:val="32"/>
                <w:szCs w:val="32"/>
                <w:cs/>
              </w:rPr>
              <w:t>พัฒนา</w:t>
            </w:r>
          </w:p>
          <w:p w:rsidR="00DC1282" w:rsidRDefault="00DC1282" w:rsidP="000C1742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486" w:type="dxa"/>
          </w:tcPr>
          <w:p w:rsidR="00DC1282" w:rsidRDefault="00DC1282" w:rsidP="00DC1282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</w:t>
            </w:r>
            <w:r>
              <w:rPr>
                <w:sz w:val="32"/>
                <w:szCs w:val="32"/>
                <w:cs/>
              </w:rPr>
              <w:t>ด้านการ</w:t>
            </w:r>
            <w:r>
              <w:rPr>
                <w:rFonts w:hint="cs"/>
                <w:sz w:val="32"/>
                <w:szCs w:val="32"/>
                <w:cs/>
              </w:rPr>
              <w:t>ดำเนินงาน</w:t>
            </w:r>
          </w:p>
          <w:p w:rsidR="00DC1282" w:rsidRDefault="00DC1282" w:rsidP="000C1742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21" w:type="dxa"/>
          </w:tcPr>
          <w:p w:rsidR="00DC1282" w:rsidRPr="002B0ABB" w:rsidRDefault="00DC1282" w:rsidP="00DC1282">
            <w:pPr>
              <w:pStyle w:val="Default"/>
              <w:jc w:val="center"/>
              <w:rPr>
                <w:sz w:val="32"/>
                <w:szCs w:val="32"/>
              </w:rPr>
            </w:pPr>
            <w:r w:rsidRPr="002B0ABB">
              <w:rPr>
                <w:rFonts w:hint="cs"/>
                <w:sz w:val="32"/>
                <w:szCs w:val="32"/>
                <w:cs/>
              </w:rPr>
              <w:t>๒</w:t>
            </w:r>
          </w:p>
        </w:tc>
        <w:tc>
          <w:tcPr>
            <w:tcW w:w="1842" w:type="dxa"/>
          </w:tcPr>
          <w:p w:rsidR="00DC1282" w:rsidRPr="002B0ABB" w:rsidRDefault="00DC1282" w:rsidP="00DC1282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2B0ABB">
              <w:rPr>
                <w:rFonts w:hint="cs"/>
                <w:sz w:val="32"/>
                <w:szCs w:val="32"/>
                <w:cs/>
              </w:rPr>
              <w:t>๒</w:t>
            </w:r>
          </w:p>
        </w:tc>
        <w:tc>
          <w:tcPr>
            <w:tcW w:w="1842" w:type="dxa"/>
          </w:tcPr>
          <w:p w:rsidR="00DC1282" w:rsidRPr="002B0ABB" w:rsidRDefault="00DC1282" w:rsidP="00DC1282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2B0ABB">
              <w:rPr>
                <w:rFonts w:hint="cs"/>
                <w:sz w:val="32"/>
                <w:szCs w:val="32"/>
                <w:cs/>
              </w:rPr>
              <w:t>๔</w:t>
            </w:r>
          </w:p>
        </w:tc>
        <w:tc>
          <w:tcPr>
            <w:tcW w:w="2270" w:type="dxa"/>
          </w:tcPr>
          <w:p w:rsidR="00DC1282" w:rsidRPr="002B0ABB" w:rsidRDefault="00DC1282" w:rsidP="00DC1282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2B0ABB">
              <w:rPr>
                <w:sz w:val="32"/>
                <w:szCs w:val="32"/>
                <w:cs/>
              </w:rPr>
              <w:t>๒</w:t>
            </w:r>
          </w:p>
        </w:tc>
      </w:tr>
      <w:tr w:rsidR="00DC1282" w:rsidTr="00A76DB0">
        <w:trPr>
          <w:trHeight w:val="537"/>
        </w:trPr>
        <w:tc>
          <w:tcPr>
            <w:tcW w:w="1384" w:type="dxa"/>
            <w:vMerge/>
          </w:tcPr>
          <w:p w:rsidR="00DC1282" w:rsidRPr="00CB3534" w:rsidRDefault="00DC1282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DC1282" w:rsidRDefault="00DC1282" w:rsidP="000C1742">
            <w:pPr>
              <w:pStyle w:val="Default"/>
              <w:rPr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C1282" w:rsidRDefault="00DC1282" w:rsidP="00DC1282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๒. งานพัสดุ (กองคลัง) </w:t>
            </w:r>
          </w:p>
          <w:p w:rsidR="00DC1282" w:rsidRDefault="00DC1282" w:rsidP="00DC1282">
            <w:pPr>
              <w:pStyle w:val="Default"/>
              <w:rPr>
                <w:sz w:val="32"/>
                <w:szCs w:val="32"/>
              </w:rPr>
            </w:pPr>
          </w:p>
          <w:p w:rsidR="00DC1282" w:rsidRDefault="00DC1282" w:rsidP="00DC1282">
            <w:pPr>
              <w:pStyle w:val="Default"/>
              <w:rPr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DC1282" w:rsidRDefault="00DC1282" w:rsidP="00DC1282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ปัจจัยภายใน</w:t>
            </w:r>
          </w:p>
          <w:p w:rsidR="00DC1282" w:rsidRDefault="00DC1282" w:rsidP="00DC1282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</w:t>
            </w:r>
            <w:r w:rsidRPr="00332DA5">
              <w:rPr>
                <w:rFonts w:hint="cs"/>
                <w:sz w:val="32"/>
                <w:szCs w:val="32"/>
                <w:cs/>
              </w:rPr>
              <w:t>เจ้าหน้าที่ขาดความรู้</w:t>
            </w:r>
          </w:p>
          <w:p w:rsidR="00DC1282" w:rsidRDefault="00DC1282" w:rsidP="00DC1282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DC1282" w:rsidRDefault="00DC1282" w:rsidP="00DC1282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:rsidR="00DC1282" w:rsidRPr="00A62625" w:rsidRDefault="00DC1282" w:rsidP="00DC128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6" w:type="dxa"/>
          </w:tcPr>
          <w:p w:rsidR="00DC1282" w:rsidRDefault="00DC1282" w:rsidP="00DC1282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</w:t>
            </w:r>
            <w:r>
              <w:rPr>
                <w:sz w:val="32"/>
                <w:szCs w:val="32"/>
                <w:cs/>
              </w:rPr>
              <w:t>ด้านการ</w:t>
            </w:r>
            <w:r>
              <w:rPr>
                <w:rFonts w:hint="cs"/>
                <w:sz w:val="32"/>
                <w:szCs w:val="32"/>
                <w:cs/>
              </w:rPr>
              <w:t>ดำเนินงาน</w:t>
            </w:r>
          </w:p>
          <w:p w:rsidR="00DC1282" w:rsidRDefault="00DC1282" w:rsidP="00DC1282">
            <w:pPr>
              <w:pStyle w:val="Default"/>
              <w:rPr>
                <w:sz w:val="32"/>
                <w:szCs w:val="32"/>
                <w:cs/>
              </w:rPr>
            </w:pPr>
          </w:p>
        </w:tc>
        <w:tc>
          <w:tcPr>
            <w:tcW w:w="1021" w:type="dxa"/>
          </w:tcPr>
          <w:p w:rsidR="00DC1282" w:rsidRPr="002B0ABB" w:rsidRDefault="00DC1282" w:rsidP="00DC1282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2B0ABB">
              <w:rPr>
                <w:rFonts w:hint="cs"/>
                <w:sz w:val="32"/>
                <w:szCs w:val="32"/>
                <w:cs/>
              </w:rPr>
              <w:t>๑</w:t>
            </w:r>
          </w:p>
        </w:tc>
        <w:tc>
          <w:tcPr>
            <w:tcW w:w="1842" w:type="dxa"/>
          </w:tcPr>
          <w:p w:rsidR="00DC1282" w:rsidRPr="002B0ABB" w:rsidRDefault="00DC1282" w:rsidP="00DC1282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2B0ABB">
              <w:rPr>
                <w:rFonts w:hint="cs"/>
                <w:sz w:val="32"/>
                <w:szCs w:val="32"/>
                <w:cs/>
              </w:rPr>
              <w:t>๒</w:t>
            </w:r>
          </w:p>
        </w:tc>
        <w:tc>
          <w:tcPr>
            <w:tcW w:w="1842" w:type="dxa"/>
          </w:tcPr>
          <w:p w:rsidR="00DC1282" w:rsidRPr="002B0ABB" w:rsidRDefault="00DC1282" w:rsidP="00DC1282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2B0ABB">
              <w:rPr>
                <w:rFonts w:hint="cs"/>
                <w:sz w:val="32"/>
                <w:szCs w:val="32"/>
                <w:cs/>
              </w:rPr>
              <w:t>๒</w:t>
            </w:r>
          </w:p>
        </w:tc>
        <w:tc>
          <w:tcPr>
            <w:tcW w:w="2270" w:type="dxa"/>
          </w:tcPr>
          <w:p w:rsidR="00DC1282" w:rsidRPr="002B0ABB" w:rsidRDefault="00DC1282" w:rsidP="00DC1282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2B0ABB">
              <w:rPr>
                <w:rFonts w:hint="cs"/>
                <w:sz w:val="32"/>
                <w:szCs w:val="32"/>
                <w:cs/>
              </w:rPr>
              <w:t>๑</w:t>
            </w:r>
          </w:p>
        </w:tc>
      </w:tr>
      <w:tr w:rsidR="00DC1282" w:rsidTr="00A76DB0">
        <w:trPr>
          <w:trHeight w:val="537"/>
        </w:trPr>
        <w:tc>
          <w:tcPr>
            <w:tcW w:w="1384" w:type="dxa"/>
            <w:vMerge/>
          </w:tcPr>
          <w:p w:rsidR="00DC1282" w:rsidRPr="00CB3534" w:rsidRDefault="00DC1282" w:rsidP="000C174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DC1282" w:rsidRDefault="00DC1282" w:rsidP="000C1742">
            <w:pPr>
              <w:pStyle w:val="Default"/>
              <w:rPr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C1282" w:rsidRDefault="00DC1282" w:rsidP="00DC1282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๓. งานธุรการ</w:t>
            </w:r>
          </w:p>
          <w:p w:rsidR="00DC1282" w:rsidRDefault="00DC1282" w:rsidP="00DC1282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(กองสาธารณสุขฯ)</w:t>
            </w:r>
          </w:p>
        </w:tc>
        <w:tc>
          <w:tcPr>
            <w:tcW w:w="2126" w:type="dxa"/>
          </w:tcPr>
          <w:p w:rsidR="00DC1282" w:rsidRDefault="00DC1282" w:rsidP="00DC1282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ปัจจัยภายใน</w:t>
            </w:r>
          </w:p>
          <w:p w:rsidR="00DC1282" w:rsidRDefault="00DC1282" w:rsidP="00DC1282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ไม่มีบุคลากรที่รับผิดชอบ </w:t>
            </w:r>
          </w:p>
          <w:p w:rsidR="00DC1282" w:rsidRDefault="00DC1282" w:rsidP="00DC1282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งานด้านนี้โดยตรง</w:t>
            </w:r>
          </w:p>
          <w:p w:rsidR="00DC1282" w:rsidRDefault="00DC1282" w:rsidP="00DC1282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6" w:type="dxa"/>
          </w:tcPr>
          <w:p w:rsidR="00DC1282" w:rsidRDefault="00DC1282" w:rsidP="00DC1282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</w:t>
            </w:r>
            <w:r>
              <w:rPr>
                <w:sz w:val="32"/>
                <w:szCs w:val="32"/>
                <w:cs/>
              </w:rPr>
              <w:t>ด้านการ</w:t>
            </w:r>
            <w:r>
              <w:rPr>
                <w:rFonts w:hint="cs"/>
                <w:sz w:val="32"/>
                <w:szCs w:val="32"/>
                <w:cs/>
              </w:rPr>
              <w:t>ดำเนินงาน</w:t>
            </w:r>
          </w:p>
          <w:p w:rsidR="00DC1282" w:rsidRDefault="00DC1282" w:rsidP="00DC1282">
            <w:pPr>
              <w:pStyle w:val="Default"/>
              <w:rPr>
                <w:sz w:val="32"/>
                <w:szCs w:val="32"/>
                <w:cs/>
              </w:rPr>
            </w:pPr>
          </w:p>
        </w:tc>
        <w:tc>
          <w:tcPr>
            <w:tcW w:w="1021" w:type="dxa"/>
          </w:tcPr>
          <w:p w:rsidR="00DC1282" w:rsidRPr="002B0ABB" w:rsidRDefault="00DC1282" w:rsidP="00DC1282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2B0ABB">
              <w:rPr>
                <w:rFonts w:hint="cs"/>
                <w:sz w:val="32"/>
                <w:szCs w:val="32"/>
                <w:cs/>
              </w:rPr>
              <w:t>๓</w:t>
            </w:r>
          </w:p>
        </w:tc>
        <w:tc>
          <w:tcPr>
            <w:tcW w:w="1842" w:type="dxa"/>
          </w:tcPr>
          <w:p w:rsidR="00DC1282" w:rsidRPr="002B0ABB" w:rsidRDefault="00DC1282" w:rsidP="00DC1282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2B0ABB">
              <w:rPr>
                <w:rFonts w:hint="cs"/>
                <w:sz w:val="32"/>
                <w:szCs w:val="32"/>
                <w:cs/>
              </w:rPr>
              <w:t>๓</w:t>
            </w:r>
          </w:p>
        </w:tc>
        <w:tc>
          <w:tcPr>
            <w:tcW w:w="1842" w:type="dxa"/>
          </w:tcPr>
          <w:p w:rsidR="00DC1282" w:rsidRPr="002B0ABB" w:rsidRDefault="00DC1282" w:rsidP="00DC1282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2B0ABB">
              <w:rPr>
                <w:rFonts w:hint="cs"/>
                <w:sz w:val="32"/>
                <w:szCs w:val="32"/>
                <w:cs/>
              </w:rPr>
              <w:t>๙</w:t>
            </w:r>
          </w:p>
        </w:tc>
        <w:tc>
          <w:tcPr>
            <w:tcW w:w="2270" w:type="dxa"/>
          </w:tcPr>
          <w:p w:rsidR="00DC1282" w:rsidRPr="002B0ABB" w:rsidRDefault="00DC1282" w:rsidP="00DC1282">
            <w:pPr>
              <w:pStyle w:val="Default"/>
              <w:jc w:val="center"/>
              <w:rPr>
                <w:sz w:val="32"/>
                <w:szCs w:val="32"/>
                <w:cs/>
              </w:rPr>
            </w:pPr>
            <w:r w:rsidRPr="002B0ABB">
              <w:rPr>
                <w:rFonts w:hint="cs"/>
                <w:sz w:val="32"/>
                <w:szCs w:val="32"/>
                <w:cs/>
              </w:rPr>
              <w:t>๒</w:t>
            </w:r>
          </w:p>
        </w:tc>
      </w:tr>
    </w:tbl>
    <w:p w:rsidR="00252031" w:rsidRDefault="00252031"/>
    <w:p w:rsidR="000C1742" w:rsidRDefault="000C1742"/>
    <w:p w:rsidR="00C321C3" w:rsidRDefault="00C321C3"/>
    <w:p w:rsidR="00C321C3" w:rsidRDefault="00C321C3"/>
    <w:p w:rsidR="00C321C3" w:rsidRDefault="00C321C3"/>
    <w:p w:rsidR="00C321C3" w:rsidRDefault="00C321C3"/>
    <w:p w:rsidR="00C321C3" w:rsidRDefault="00C321C3"/>
    <w:p w:rsidR="00C321C3" w:rsidRDefault="00C321C3"/>
    <w:p w:rsidR="00E75631" w:rsidRDefault="00E75631"/>
    <w:p w:rsidR="00C321C3" w:rsidRDefault="00C321C3"/>
    <w:p w:rsidR="00C321C3" w:rsidRDefault="00C321C3"/>
    <w:p w:rsidR="00C321C3" w:rsidRDefault="00C321C3"/>
    <w:p w:rsidR="00C321C3" w:rsidRDefault="00C321C3"/>
    <w:p w:rsidR="00C321C3" w:rsidRDefault="00B70389" w:rsidP="00C321C3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  <w:cs/>
        </w:rPr>
        <w:lastRenderedPageBreak/>
        <w:t>๔</w:t>
      </w:r>
      <w:r w:rsidR="00C321C3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  <w:cs/>
        </w:rPr>
        <w:t>๔</w:t>
      </w:r>
      <w:r w:rsidR="00AB543D">
        <w:rPr>
          <w:rFonts w:hint="cs"/>
          <w:b/>
          <w:bCs/>
          <w:sz w:val="36"/>
          <w:szCs w:val="36"/>
          <w:cs/>
        </w:rPr>
        <w:t xml:space="preserve"> </w:t>
      </w:r>
      <w:r w:rsidR="00C321C3">
        <w:rPr>
          <w:b/>
          <w:bCs/>
          <w:sz w:val="36"/>
          <w:szCs w:val="36"/>
          <w:cs/>
        </w:rPr>
        <w:t>แผนบริหารจัดการความเสี่ยง</w:t>
      </w:r>
    </w:p>
    <w:p w:rsidR="00C321C3" w:rsidRDefault="00C321C3" w:rsidP="00C321C3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แผนบริหารจัดการความเสี่ยงประจ</w:t>
      </w:r>
      <w:r w:rsidR="0055616C"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ปีงบประมาณ</w:t>
      </w:r>
      <w:r w:rsidR="00AB543D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b/>
          <w:bCs/>
          <w:sz w:val="32"/>
          <w:szCs w:val="32"/>
          <w:cs/>
        </w:rPr>
        <w:t>พ</w:t>
      </w:r>
      <w:r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ศ</w:t>
      </w:r>
      <w:r>
        <w:rPr>
          <w:b/>
          <w:bCs/>
          <w:sz w:val="32"/>
          <w:szCs w:val="32"/>
        </w:rPr>
        <w:t xml:space="preserve">. </w:t>
      </w:r>
      <w:r w:rsidR="00B70389">
        <w:rPr>
          <w:b/>
          <w:bCs/>
          <w:sz w:val="32"/>
          <w:szCs w:val="32"/>
          <w:cs/>
        </w:rPr>
        <w:t>๒๕</w:t>
      </w:r>
      <w:r w:rsidR="00E16792">
        <w:rPr>
          <w:b/>
          <w:bCs/>
          <w:sz w:val="32"/>
          <w:szCs w:val="32"/>
          <w:cs/>
        </w:rPr>
        <w:t>๖</w:t>
      </w:r>
      <w:r w:rsidR="00AB543D">
        <w:rPr>
          <w:rFonts w:hint="cs"/>
          <w:b/>
          <w:bCs/>
          <w:sz w:val="32"/>
          <w:szCs w:val="32"/>
          <w:cs/>
        </w:rPr>
        <w:t>๕</w:t>
      </w:r>
    </w:p>
    <w:p w:rsidR="00C321C3" w:rsidRDefault="00C321C3" w:rsidP="00C321C3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องค์การบริหารส่วน</w:t>
      </w:r>
      <w:r w:rsidR="0055616C">
        <w:rPr>
          <w:rFonts w:hint="cs"/>
          <w:b/>
          <w:bCs/>
          <w:sz w:val="32"/>
          <w:szCs w:val="32"/>
          <w:cs/>
        </w:rPr>
        <w:t>ตำบลหินดาด</w:t>
      </w:r>
      <w:r w:rsidR="00686035">
        <w:rPr>
          <w:rFonts w:hint="cs"/>
          <w:b/>
          <w:bCs/>
          <w:sz w:val="32"/>
          <w:szCs w:val="32"/>
          <w:cs/>
        </w:rPr>
        <w:t xml:space="preserve"> </w:t>
      </w:r>
      <w:r w:rsidR="0055616C">
        <w:rPr>
          <w:rFonts w:hint="cs"/>
          <w:b/>
          <w:bCs/>
          <w:sz w:val="32"/>
          <w:szCs w:val="32"/>
          <w:cs/>
        </w:rPr>
        <w:t>อำเภอด่านขุนทด</w:t>
      </w:r>
      <w:r w:rsidR="00686035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b/>
          <w:bCs/>
          <w:sz w:val="32"/>
          <w:szCs w:val="32"/>
          <w:cs/>
        </w:rPr>
        <w:t>จังหวัด</w:t>
      </w:r>
      <w:r w:rsidR="0055616C">
        <w:rPr>
          <w:rFonts w:hint="cs"/>
          <w:b/>
          <w:bCs/>
          <w:sz w:val="32"/>
          <w:szCs w:val="32"/>
          <w:cs/>
        </w:rPr>
        <w:t>นครราชสีมา</w:t>
      </w:r>
    </w:p>
    <w:p w:rsidR="00C321C3" w:rsidRDefault="00C321C3" w:rsidP="00C321C3">
      <w:pPr>
        <w:pStyle w:val="Default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8"/>
        <w:gridCol w:w="1948"/>
        <w:gridCol w:w="1948"/>
        <w:gridCol w:w="1948"/>
        <w:gridCol w:w="1948"/>
        <w:gridCol w:w="1948"/>
        <w:gridCol w:w="1948"/>
      </w:tblGrid>
      <w:tr w:rsidR="00C321C3" w:rsidTr="00C321C3">
        <w:trPr>
          <w:trHeight w:val="717"/>
        </w:trPr>
        <w:tc>
          <w:tcPr>
            <w:tcW w:w="1948" w:type="dxa"/>
          </w:tcPr>
          <w:p w:rsidR="00C321C3" w:rsidRDefault="00C321C3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C321C3" w:rsidRDefault="00C321C3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๑</w:t>
            </w:r>
            <w:r>
              <w:rPr>
                <w:b/>
                <w:bCs/>
                <w:sz w:val="32"/>
                <w:szCs w:val="32"/>
              </w:rPr>
              <w:t xml:space="preserve">) </w:t>
            </w:r>
          </w:p>
        </w:tc>
        <w:tc>
          <w:tcPr>
            <w:tcW w:w="1948" w:type="dxa"/>
          </w:tcPr>
          <w:p w:rsidR="00C321C3" w:rsidRDefault="00C321C3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ปัจจัยเสี่ยง</w:t>
            </w:r>
          </w:p>
          <w:p w:rsidR="00C321C3" w:rsidRDefault="00C321C3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๒</w:t>
            </w:r>
            <w:r>
              <w:rPr>
                <w:b/>
                <w:bCs/>
                <w:sz w:val="32"/>
                <w:szCs w:val="32"/>
              </w:rPr>
              <w:t xml:space="preserve">) </w:t>
            </w:r>
          </w:p>
        </w:tc>
        <w:tc>
          <w:tcPr>
            <w:tcW w:w="1948" w:type="dxa"/>
          </w:tcPr>
          <w:p w:rsidR="00C321C3" w:rsidRDefault="00C321C3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ระดับ</w:t>
            </w:r>
          </w:p>
          <w:p w:rsidR="00C321C3" w:rsidRDefault="00C321C3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C321C3" w:rsidRDefault="00C321C3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๓</w:t>
            </w:r>
            <w:r>
              <w:rPr>
                <w:b/>
                <w:bCs/>
                <w:sz w:val="32"/>
                <w:szCs w:val="32"/>
              </w:rPr>
              <w:t xml:space="preserve">) </w:t>
            </w:r>
          </w:p>
        </w:tc>
        <w:tc>
          <w:tcPr>
            <w:tcW w:w="1948" w:type="dxa"/>
          </w:tcPr>
          <w:p w:rsidR="00C321C3" w:rsidRDefault="00C321C3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ประเภทความเสี่ยง</w:t>
            </w:r>
          </w:p>
          <w:p w:rsidR="00C321C3" w:rsidRDefault="00C321C3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๔</w:t>
            </w:r>
            <w:r>
              <w:rPr>
                <w:b/>
                <w:bCs/>
                <w:sz w:val="32"/>
                <w:szCs w:val="32"/>
              </w:rPr>
              <w:t xml:space="preserve">) </w:t>
            </w:r>
          </w:p>
        </w:tc>
        <w:tc>
          <w:tcPr>
            <w:tcW w:w="1948" w:type="dxa"/>
          </w:tcPr>
          <w:p w:rsidR="00C321C3" w:rsidRDefault="00C321C3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มาตรการดาเนินการจัดการความเสี่ยง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C321C3" w:rsidRDefault="00C321C3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๕</w:t>
            </w:r>
            <w:r>
              <w:rPr>
                <w:b/>
                <w:bCs/>
                <w:sz w:val="32"/>
                <w:szCs w:val="32"/>
              </w:rPr>
              <w:t xml:space="preserve">) </w:t>
            </w:r>
          </w:p>
        </w:tc>
        <w:tc>
          <w:tcPr>
            <w:tcW w:w="1948" w:type="dxa"/>
          </w:tcPr>
          <w:p w:rsidR="00C321C3" w:rsidRDefault="00C321C3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ระยะเวลาดาเนินการ</w:t>
            </w:r>
          </w:p>
          <w:p w:rsidR="00C321C3" w:rsidRDefault="00C321C3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๖</w:t>
            </w:r>
            <w:r>
              <w:rPr>
                <w:b/>
                <w:bCs/>
                <w:sz w:val="32"/>
                <w:szCs w:val="32"/>
              </w:rPr>
              <w:t xml:space="preserve">) </w:t>
            </w:r>
          </w:p>
        </w:tc>
        <w:tc>
          <w:tcPr>
            <w:tcW w:w="1948" w:type="dxa"/>
          </w:tcPr>
          <w:p w:rsidR="00C321C3" w:rsidRDefault="00C321C3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:rsidR="00C321C3" w:rsidRDefault="00C321C3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 w:rsidR="00B70389">
              <w:rPr>
                <w:b/>
                <w:bCs/>
                <w:sz w:val="32"/>
                <w:szCs w:val="32"/>
                <w:cs/>
              </w:rPr>
              <w:t>๗</w:t>
            </w:r>
            <w:r>
              <w:rPr>
                <w:b/>
                <w:bCs/>
                <w:sz w:val="32"/>
                <w:szCs w:val="32"/>
              </w:rPr>
              <w:t xml:space="preserve">) </w:t>
            </w:r>
          </w:p>
        </w:tc>
      </w:tr>
      <w:tr w:rsidR="00C321C3" w:rsidTr="00C63F2F">
        <w:trPr>
          <w:trHeight w:val="2347"/>
        </w:trPr>
        <w:tc>
          <w:tcPr>
            <w:tcW w:w="1948" w:type="dxa"/>
          </w:tcPr>
          <w:p w:rsidR="00C321C3" w:rsidRDefault="00686035" w:rsidP="00686035">
            <w:pPr>
              <w:pStyle w:val="Default"/>
              <w:rPr>
                <w:rFonts w:hint="cs"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๑</w:t>
            </w:r>
            <w:r>
              <w:rPr>
                <w:sz w:val="32"/>
                <w:szCs w:val="32"/>
              </w:rPr>
              <w:t>.</w:t>
            </w:r>
            <w:r>
              <w:rPr>
                <w:rFonts w:hint="cs"/>
                <w:sz w:val="32"/>
                <w:szCs w:val="32"/>
                <w:cs/>
              </w:rPr>
              <w:t xml:space="preserve"> โครงการก่อสร้างสำนักงาน</w:t>
            </w:r>
            <w:r w:rsidR="00DB3DAD">
              <w:rPr>
                <w:rFonts w:hint="cs"/>
                <w:sz w:val="32"/>
                <w:szCs w:val="32"/>
                <w:cs/>
              </w:rPr>
              <w:t xml:space="preserve">/ </w:t>
            </w:r>
            <w:r>
              <w:rPr>
                <w:rFonts w:hint="cs"/>
                <w:sz w:val="32"/>
                <w:szCs w:val="32"/>
                <w:cs/>
              </w:rPr>
              <w:t xml:space="preserve">โครงการก่อสร้างถนนของ 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48" w:type="dxa"/>
          </w:tcPr>
          <w:p w:rsidR="00686035" w:rsidRDefault="00686035" w:rsidP="00686035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ปัจจัยภายนอก</w:t>
            </w:r>
          </w:p>
          <w:p w:rsidR="00686035" w:rsidRDefault="00686035" w:rsidP="00686035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rFonts w:hint="cs"/>
                <w:sz w:val="32"/>
                <w:szCs w:val="32"/>
                <w:cs/>
              </w:rPr>
              <w:t xml:space="preserve"> ความผันผวนของราคาน้ำมันและราคาวัสดุก่อสร้าง</w:t>
            </w:r>
          </w:p>
          <w:p w:rsidR="00686035" w:rsidRDefault="00686035" w:rsidP="00686035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rFonts w:hint="cs"/>
                <w:sz w:val="32"/>
                <w:szCs w:val="32"/>
                <w:cs/>
              </w:rPr>
              <w:t>ความผันผวนของค่าดัชนีเศรษฐกิจ</w:t>
            </w:r>
          </w:p>
          <w:p w:rsidR="00686035" w:rsidRDefault="00686035" w:rsidP="00686035">
            <w:pPr>
              <w:pStyle w:val="Default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(</w:t>
            </w:r>
            <w:r>
              <w:rPr>
                <w:sz w:val="32"/>
                <w:szCs w:val="32"/>
              </w:rPr>
              <w:t>Factor F</w:t>
            </w:r>
            <w:r>
              <w:rPr>
                <w:rFonts w:hint="cs"/>
                <w:sz w:val="32"/>
                <w:szCs w:val="32"/>
                <w:cs/>
              </w:rPr>
              <w:t xml:space="preserve">) </w:t>
            </w:r>
          </w:p>
          <w:p w:rsidR="00C321C3" w:rsidRDefault="00C321C3" w:rsidP="00C63F2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48" w:type="dxa"/>
          </w:tcPr>
          <w:p w:rsidR="00C321C3" w:rsidRDefault="00B70389" w:rsidP="00686035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๙</w:t>
            </w:r>
          </w:p>
        </w:tc>
        <w:tc>
          <w:tcPr>
            <w:tcW w:w="1948" w:type="dxa"/>
          </w:tcPr>
          <w:p w:rsidR="00686035" w:rsidRDefault="00686035" w:rsidP="00686035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</w:t>
            </w:r>
            <w:r>
              <w:rPr>
                <w:sz w:val="32"/>
                <w:szCs w:val="32"/>
                <w:cs/>
              </w:rPr>
              <w:t>ด้านการดำเนินงาน</w:t>
            </w:r>
          </w:p>
          <w:p w:rsidR="00C321C3" w:rsidRDefault="00686035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48" w:type="dxa"/>
          </w:tcPr>
          <w:p w:rsidR="00C321C3" w:rsidRDefault="00B70389" w:rsidP="00686035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C321C3">
              <w:rPr>
                <w:sz w:val="32"/>
                <w:szCs w:val="32"/>
              </w:rPr>
              <w:t>.</w:t>
            </w:r>
            <w:r w:rsidR="00686035">
              <w:rPr>
                <w:rFonts w:hint="cs"/>
                <w:sz w:val="32"/>
                <w:szCs w:val="32"/>
                <w:cs/>
              </w:rPr>
              <w:t xml:space="preserve"> ตรวจสอบราคาน้ำมัน ราคาวัสดุ   ทุกทุกครั้งก่อนประมาณราคา</w:t>
            </w:r>
          </w:p>
          <w:p w:rsidR="00686035" w:rsidRDefault="00686035" w:rsidP="00686035">
            <w:pPr>
              <w:pStyle w:val="Default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๒. ราคา </w:t>
            </w:r>
            <w:r>
              <w:rPr>
                <w:sz w:val="32"/>
                <w:szCs w:val="32"/>
              </w:rPr>
              <w:t xml:space="preserve">Factor F </w:t>
            </w:r>
            <w:r>
              <w:rPr>
                <w:rFonts w:hint="cs"/>
                <w:sz w:val="32"/>
                <w:szCs w:val="32"/>
                <w:cs/>
              </w:rPr>
              <w:t xml:space="preserve">ต้องตรวจสอบราคาทุกเดือน </w:t>
            </w:r>
          </w:p>
        </w:tc>
        <w:tc>
          <w:tcPr>
            <w:tcW w:w="1948" w:type="dxa"/>
          </w:tcPr>
          <w:p w:rsidR="00C321C3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68603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DB3DAD">
              <w:rPr>
                <w:rFonts w:hint="cs"/>
                <w:sz w:val="32"/>
                <w:szCs w:val="32"/>
                <w:cs/>
              </w:rPr>
              <w:t>มี.ค.</w:t>
            </w:r>
            <w:r w:rsidR="00686035">
              <w:rPr>
                <w:sz w:val="32"/>
                <w:szCs w:val="32"/>
              </w:rPr>
              <w:t xml:space="preserve"> </w:t>
            </w:r>
            <w:r w:rsidR="00E16792">
              <w:rPr>
                <w:sz w:val="32"/>
                <w:szCs w:val="32"/>
                <w:cs/>
              </w:rPr>
              <w:t>๖</w:t>
            </w:r>
            <w:r w:rsidR="00686035">
              <w:rPr>
                <w:rFonts w:hint="cs"/>
                <w:sz w:val="32"/>
                <w:szCs w:val="32"/>
                <w:cs/>
              </w:rPr>
              <w:t>๔</w:t>
            </w:r>
          </w:p>
          <w:p w:rsidR="00C321C3" w:rsidRDefault="00C321C3" w:rsidP="00686035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– </w:t>
            </w:r>
            <w:r w:rsidR="00B70389">
              <w:rPr>
                <w:sz w:val="32"/>
                <w:szCs w:val="32"/>
                <w:cs/>
              </w:rPr>
              <w:t>๓๐</w:t>
            </w:r>
            <w:r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ย</w:t>
            </w:r>
            <w:r>
              <w:rPr>
                <w:sz w:val="32"/>
                <w:szCs w:val="32"/>
              </w:rPr>
              <w:t xml:space="preserve">. </w:t>
            </w:r>
            <w:r w:rsidR="00E16792">
              <w:rPr>
                <w:sz w:val="32"/>
                <w:szCs w:val="32"/>
                <w:cs/>
              </w:rPr>
              <w:t>๖</w:t>
            </w:r>
            <w:r w:rsidR="00686035">
              <w:rPr>
                <w:rFonts w:hint="cs"/>
                <w:sz w:val="32"/>
                <w:szCs w:val="32"/>
                <w:cs/>
              </w:rPr>
              <w:t>๕</w:t>
            </w:r>
          </w:p>
        </w:tc>
        <w:tc>
          <w:tcPr>
            <w:tcW w:w="1948" w:type="dxa"/>
          </w:tcPr>
          <w:p w:rsidR="00C321C3" w:rsidRDefault="00C321C3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กองช่าง</w:t>
            </w:r>
          </w:p>
        </w:tc>
      </w:tr>
      <w:tr w:rsidR="00C63F2F" w:rsidTr="00C321C3">
        <w:trPr>
          <w:trHeight w:val="717"/>
        </w:trPr>
        <w:tc>
          <w:tcPr>
            <w:tcW w:w="1948" w:type="dxa"/>
          </w:tcPr>
          <w:p w:rsidR="00686035" w:rsidRDefault="00DB3DAD" w:rsidP="00686035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๒</w:t>
            </w:r>
            <w:r w:rsidR="00686035">
              <w:rPr>
                <w:sz w:val="32"/>
                <w:szCs w:val="32"/>
              </w:rPr>
              <w:t>.</w:t>
            </w:r>
            <w:r w:rsidR="0068603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686035" w:rsidRPr="000273BE">
              <w:rPr>
                <w:sz w:val="32"/>
                <w:szCs w:val="32"/>
                <w:cs/>
              </w:rPr>
              <w:t>โครงการที่มีการจัดซื้อจัดจ้างภายในศูนย์พัฒนาเด็กเล็ก</w:t>
            </w:r>
            <w:r w:rsidR="0068603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686035" w:rsidRPr="000273BE">
              <w:rPr>
                <w:sz w:val="32"/>
                <w:szCs w:val="32"/>
                <w:cs/>
              </w:rPr>
              <w:t>ด้านการจัดการศึกษา</w:t>
            </w:r>
          </w:p>
          <w:p w:rsidR="00686035" w:rsidRDefault="00686035" w:rsidP="00686035">
            <w:pPr>
              <w:pStyle w:val="Default"/>
              <w:rPr>
                <w:sz w:val="32"/>
                <w:szCs w:val="32"/>
              </w:rPr>
            </w:pPr>
            <w:r w:rsidRPr="00F66ADA">
              <w:rPr>
                <w:sz w:val="32"/>
                <w:szCs w:val="32"/>
                <w:cs/>
              </w:rPr>
              <w:t>1.1 จัดซื้อสื่อการเรียนการสอน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</w:p>
          <w:p w:rsidR="00686035" w:rsidRDefault="00686035" w:rsidP="00686035">
            <w:pPr>
              <w:pStyle w:val="Default"/>
              <w:rPr>
                <w:sz w:val="32"/>
                <w:szCs w:val="32"/>
              </w:rPr>
            </w:pPr>
            <w:r w:rsidRPr="00F66ADA">
              <w:rPr>
                <w:sz w:val="32"/>
                <w:szCs w:val="32"/>
                <w:cs/>
              </w:rPr>
              <w:lastRenderedPageBreak/>
              <w:t>1.2 จัดซื้อวัดสุการศึกษา</w:t>
            </w:r>
          </w:p>
          <w:p w:rsidR="00686035" w:rsidRDefault="00686035" w:rsidP="00686035">
            <w:pPr>
              <w:pStyle w:val="Default"/>
              <w:rPr>
                <w:sz w:val="32"/>
                <w:szCs w:val="32"/>
              </w:rPr>
            </w:pPr>
            <w:r w:rsidRPr="00F66ADA">
              <w:rPr>
                <w:sz w:val="32"/>
                <w:szCs w:val="32"/>
                <w:cs/>
              </w:rPr>
              <w:t>1.3 จัดซื้ออุปกรณ์การเรียน</w:t>
            </w:r>
          </w:p>
          <w:p w:rsidR="00686035" w:rsidRDefault="00686035" w:rsidP="00686035">
            <w:pPr>
              <w:pStyle w:val="Default"/>
              <w:rPr>
                <w:sz w:val="32"/>
                <w:szCs w:val="32"/>
              </w:rPr>
            </w:pPr>
            <w:r w:rsidRPr="00F66ADA">
              <w:rPr>
                <w:sz w:val="32"/>
                <w:szCs w:val="32"/>
                <w:cs/>
              </w:rPr>
              <w:t>1.4 จัดซื้อเครื่องแบบนักเรียน</w:t>
            </w:r>
          </w:p>
          <w:p w:rsidR="00C63F2F" w:rsidRDefault="00686035" w:rsidP="00686035">
            <w:pPr>
              <w:pStyle w:val="Default"/>
              <w:rPr>
                <w:rFonts w:hint="cs"/>
                <w:sz w:val="28"/>
                <w:szCs w:val="28"/>
                <w:cs/>
              </w:rPr>
            </w:pPr>
            <w:r w:rsidRPr="00F66ADA">
              <w:rPr>
                <w:sz w:val="32"/>
                <w:szCs w:val="32"/>
                <w:cs/>
              </w:rPr>
              <w:t xml:space="preserve">1.5 โครงการ </w:t>
            </w:r>
            <w:proofErr w:type="spellStart"/>
            <w:r w:rsidRPr="00F66ADA">
              <w:rPr>
                <w:sz w:val="32"/>
                <w:szCs w:val="32"/>
                <w:cs/>
              </w:rPr>
              <w:t>สปสช.</w:t>
            </w:r>
            <w:proofErr w:type="spellEnd"/>
          </w:p>
        </w:tc>
        <w:tc>
          <w:tcPr>
            <w:tcW w:w="1948" w:type="dxa"/>
          </w:tcPr>
          <w:p w:rsidR="00686035" w:rsidRDefault="00686035" w:rsidP="00686035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lastRenderedPageBreak/>
              <w:t>ปัจจัยภายใน</w:t>
            </w:r>
          </w:p>
          <w:p w:rsidR="00686035" w:rsidRDefault="00686035" w:rsidP="00686035">
            <w:pPr>
              <w:pStyle w:val="Default"/>
              <w:rPr>
                <w:sz w:val="32"/>
                <w:szCs w:val="32"/>
              </w:rPr>
            </w:pPr>
            <w:r w:rsidRPr="00F66ADA">
              <w:rPr>
                <w:sz w:val="32"/>
                <w:szCs w:val="32"/>
              </w:rPr>
              <w:t>-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F66ADA">
              <w:rPr>
                <w:sz w:val="32"/>
                <w:szCs w:val="32"/>
                <w:cs/>
              </w:rPr>
              <w:t>บุคลากรทางการศึกษามีความรู้ไม่เพียงพอกับการดำเนินการด้านการเงิน</w:t>
            </w:r>
          </w:p>
          <w:p w:rsidR="00C63F2F" w:rsidRDefault="00686035" w:rsidP="00686035">
            <w:pPr>
              <w:pStyle w:val="Default"/>
              <w:rPr>
                <w:sz w:val="32"/>
                <w:szCs w:val="32"/>
              </w:rPr>
            </w:pPr>
            <w:r w:rsidRPr="00F66ADA">
              <w:rPr>
                <w:sz w:val="32"/>
                <w:szCs w:val="32"/>
                <w:cs/>
              </w:rPr>
              <w:t>และบัญชี - พัสดุ</w:t>
            </w:r>
            <w:r w:rsidRPr="00F66ADA">
              <w:rPr>
                <w:sz w:val="32"/>
                <w:szCs w:val="32"/>
                <w:cs/>
              </w:rPr>
              <w:lastRenderedPageBreak/>
              <w:t>ภายในศูนย์พัฒนาเด็กเล็ก</w:t>
            </w:r>
          </w:p>
        </w:tc>
        <w:tc>
          <w:tcPr>
            <w:tcW w:w="1948" w:type="dxa"/>
          </w:tcPr>
          <w:p w:rsidR="00C63F2F" w:rsidRDefault="00686035" w:rsidP="00686035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lastRenderedPageBreak/>
              <w:t>๕</w:t>
            </w:r>
          </w:p>
        </w:tc>
        <w:tc>
          <w:tcPr>
            <w:tcW w:w="1948" w:type="dxa"/>
          </w:tcPr>
          <w:p w:rsidR="00686035" w:rsidRDefault="00686035" w:rsidP="00686035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</w:t>
            </w:r>
            <w:r w:rsidRPr="00F66ADA">
              <w:rPr>
                <w:sz w:val="32"/>
                <w:szCs w:val="32"/>
                <w:cs/>
              </w:rPr>
              <w:t>ด้านการดำเนินงาน</w:t>
            </w:r>
          </w:p>
          <w:p w:rsidR="00686035" w:rsidRDefault="00686035" w:rsidP="00686035">
            <w:pPr>
              <w:pStyle w:val="Default"/>
              <w:rPr>
                <w:rFonts w:hint="cs"/>
                <w:sz w:val="32"/>
                <w:szCs w:val="32"/>
              </w:rPr>
            </w:pPr>
            <w:r w:rsidRPr="00F66ADA">
              <w:rPr>
                <w:sz w:val="32"/>
                <w:szCs w:val="32"/>
                <w:cs/>
              </w:rPr>
              <w:t>เกิดความล่าช้า</w:t>
            </w:r>
          </w:p>
          <w:p w:rsidR="00C63F2F" w:rsidRDefault="00686035" w:rsidP="00686035">
            <w:pPr>
              <w:pStyle w:val="Default"/>
              <w:rPr>
                <w:sz w:val="32"/>
                <w:szCs w:val="32"/>
              </w:rPr>
            </w:pPr>
            <w:r w:rsidRPr="00F66ADA">
              <w:rPr>
                <w:sz w:val="32"/>
                <w:szCs w:val="32"/>
                <w:cs/>
              </w:rPr>
              <w:t>และมีความผิดพลาด</w:t>
            </w:r>
          </w:p>
        </w:tc>
        <w:tc>
          <w:tcPr>
            <w:tcW w:w="1948" w:type="dxa"/>
          </w:tcPr>
          <w:p w:rsidR="00C63F2F" w:rsidRDefault="00B70389" w:rsidP="00686035">
            <w:pPr>
              <w:pStyle w:val="Default"/>
              <w:rPr>
                <w:rFonts w:hint="cs"/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C63F2F">
              <w:rPr>
                <w:sz w:val="32"/>
                <w:szCs w:val="32"/>
              </w:rPr>
              <w:t>.</w:t>
            </w:r>
            <w:r w:rsidR="00686035">
              <w:rPr>
                <w:sz w:val="32"/>
                <w:szCs w:val="32"/>
              </w:rPr>
              <w:t xml:space="preserve"> </w:t>
            </w:r>
            <w:r w:rsidR="00686035">
              <w:rPr>
                <w:rFonts w:hint="cs"/>
                <w:sz w:val="32"/>
                <w:szCs w:val="32"/>
                <w:cs/>
              </w:rPr>
              <w:t>ดำเนินการจัดหาเจ้าหน้าที่ที่มีความรู้โดยตำแหน่งโดยตรงมาเพื่อปฏิบัติหน้าที่</w:t>
            </w:r>
          </w:p>
          <w:p w:rsidR="00686035" w:rsidRDefault="00686035" w:rsidP="00686035">
            <w:pPr>
              <w:pStyle w:val="Default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๒. ส่งบุคลากรที่ได้รับการแต่งตั้งเข้ารับการอบรมเพื่อ</w:t>
            </w:r>
            <w:r>
              <w:rPr>
                <w:rFonts w:hint="cs"/>
                <w:sz w:val="32"/>
                <w:szCs w:val="32"/>
                <w:cs/>
              </w:rPr>
              <w:lastRenderedPageBreak/>
              <w:t xml:space="preserve">พัฒนาศักยภาพ </w:t>
            </w:r>
          </w:p>
        </w:tc>
        <w:tc>
          <w:tcPr>
            <w:tcW w:w="1948" w:type="dxa"/>
          </w:tcPr>
          <w:p w:rsidR="00686035" w:rsidRDefault="00686035" w:rsidP="00686035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lastRenderedPageBreak/>
              <w:t>๑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ต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ค</w:t>
            </w:r>
            <w:r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  <w:cs/>
              </w:rPr>
              <w:t>๖</w:t>
            </w:r>
            <w:r>
              <w:rPr>
                <w:rFonts w:hint="cs"/>
                <w:sz w:val="32"/>
                <w:szCs w:val="32"/>
                <w:cs/>
              </w:rPr>
              <w:t>๔</w:t>
            </w:r>
          </w:p>
          <w:p w:rsidR="00C63F2F" w:rsidRDefault="00686035" w:rsidP="00686035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– </w:t>
            </w:r>
            <w:r>
              <w:rPr>
                <w:sz w:val="32"/>
                <w:szCs w:val="32"/>
                <w:cs/>
              </w:rPr>
              <w:t>๓๐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ย</w:t>
            </w:r>
            <w:r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  <w:cs/>
              </w:rPr>
              <w:t>๖</w:t>
            </w:r>
            <w:r>
              <w:rPr>
                <w:rFonts w:hint="cs"/>
                <w:sz w:val="32"/>
                <w:szCs w:val="32"/>
                <w:cs/>
              </w:rPr>
              <w:t>๕</w:t>
            </w:r>
          </w:p>
        </w:tc>
        <w:tc>
          <w:tcPr>
            <w:tcW w:w="1948" w:type="dxa"/>
          </w:tcPr>
          <w:p w:rsidR="00C63F2F" w:rsidRDefault="00686035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C63F2F" w:rsidTr="00C321C3">
        <w:trPr>
          <w:trHeight w:val="717"/>
        </w:trPr>
        <w:tc>
          <w:tcPr>
            <w:tcW w:w="1948" w:type="dxa"/>
          </w:tcPr>
          <w:p w:rsidR="00C63F2F" w:rsidRDefault="00DB3DAD" w:rsidP="00DB3DAD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lastRenderedPageBreak/>
              <w:t>๓</w:t>
            </w:r>
            <w:r>
              <w:rPr>
                <w:sz w:val="32"/>
                <w:szCs w:val="32"/>
              </w:rPr>
              <w:t>.</w:t>
            </w:r>
            <w:r>
              <w:rPr>
                <w:rFonts w:hint="cs"/>
                <w:sz w:val="32"/>
                <w:szCs w:val="32"/>
                <w:cs/>
              </w:rPr>
              <w:t xml:space="preserve"> โครงการมาตรการและแผนงานป้องกันและลดอุบัติเหตุทางถนน</w:t>
            </w:r>
          </w:p>
        </w:tc>
        <w:tc>
          <w:tcPr>
            <w:tcW w:w="1948" w:type="dxa"/>
          </w:tcPr>
          <w:p w:rsidR="00DB3DAD" w:rsidRDefault="00DB3DAD" w:rsidP="00DB3DAD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นอก</w:t>
            </w:r>
          </w:p>
          <w:p w:rsidR="00DB3DAD" w:rsidRDefault="00DB3DAD" w:rsidP="00DB3DAD">
            <w:pPr>
              <w:pStyle w:val="Default"/>
              <w:rPr>
                <w:sz w:val="32"/>
                <w:szCs w:val="32"/>
              </w:rPr>
            </w:pPr>
            <w:r w:rsidRPr="00F11D80">
              <w:rPr>
                <w:sz w:val="32"/>
                <w:szCs w:val="32"/>
                <w:cs/>
              </w:rPr>
              <w:t>-</w:t>
            </w:r>
            <w:r>
              <w:rPr>
                <w:rFonts w:hint="cs"/>
                <w:sz w:val="32"/>
                <w:szCs w:val="32"/>
                <w:cs/>
              </w:rPr>
              <w:t xml:space="preserve"> เกิดพายุและฝนฟ้าคะนอง ทำให้เจ้าหน้าที่ผู้ปฏิบัติหน้าที่อาจได้รับอันตราย</w:t>
            </w:r>
          </w:p>
          <w:p w:rsidR="00DB3DAD" w:rsidRDefault="00DB3DAD" w:rsidP="00DB3DAD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F11D80">
              <w:rPr>
                <w:rFonts w:hint="cs"/>
                <w:b/>
                <w:bCs/>
                <w:sz w:val="32"/>
                <w:szCs w:val="32"/>
                <w:cs/>
              </w:rPr>
              <w:t>- ปัจจัยภายใน</w:t>
            </w:r>
          </w:p>
          <w:p w:rsidR="00DB3DAD" w:rsidRPr="00F11D80" w:rsidRDefault="00DB3DAD" w:rsidP="00DB3DAD">
            <w:pPr>
              <w:pStyle w:val="Default"/>
              <w:rPr>
                <w:sz w:val="32"/>
                <w:szCs w:val="32"/>
                <w:cs/>
              </w:rPr>
            </w:pPr>
            <w:r w:rsidRPr="00F11D80">
              <w:rPr>
                <w:rFonts w:hint="cs"/>
                <w:sz w:val="32"/>
                <w:szCs w:val="32"/>
                <w:cs/>
              </w:rPr>
              <w:t>เจ้าหน้าที่</w:t>
            </w:r>
            <w:r>
              <w:rPr>
                <w:rFonts w:hint="cs"/>
                <w:sz w:val="32"/>
                <w:szCs w:val="32"/>
                <w:cs/>
              </w:rPr>
              <w:t>ที่ปฏิบัติงาน</w:t>
            </w:r>
            <w:r w:rsidRPr="00F11D80">
              <w:rPr>
                <w:rFonts w:hint="cs"/>
                <w:sz w:val="32"/>
                <w:szCs w:val="32"/>
                <w:cs/>
              </w:rPr>
              <w:t>บางส่วนยังขาดอุปกรณ</w:t>
            </w:r>
            <w:r>
              <w:rPr>
                <w:rFonts w:hint="cs"/>
                <w:sz w:val="32"/>
                <w:szCs w:val="32"/>
                <w:cs/>
              </w:rPr>
              <w:t>์</w:t>
            </w:r>
            <w:r w:rsidRPr="00F11D80">
              <w:rPr>
                <w:rFonts w:hint="cs"/>
                <w:sz w:val="32"/>
                <w:szCs w:val="32"/>
                <w:cs/>
              </w:rPr>
              <w:t>ในการปฏิบัติหน้าที่</w:t>
            </w:r>
          </w:p>
          <w:p w:rsidR="00C63F2F" w:rsidRDefault="00DB3DAD" w:rsidP="00C63F2F">
            <w:pPr>
              <w:pStyle w:val="Default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48" w:type="dxa"/>
          </w:tcPr>
          <w:p w:rsidR="00C63F2F" w:rsidRDefault="00DB3DAD" w:rsidP="00DB3DAD">
            <w:pPr>
              <w:pStyle w:val="Default"/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๙</w:t>
            </w:r>
          </w:p>
        </w:tc>
        <w:tc>
          <w:tcPr>
            <w:tcW w:w="1948" w:type="dxa"/>
          </w:tcPr>
          <w:p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ด้านการ</w:t>
            </w:r>
            <w:r w:rsidR="0034037A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</w:p>
        </w:tc>
        <w:tc>
          <w:tcPr>
            <w:tcW w:w="1948" w:type="dxa"/>
          </w:tcPr>
          <w:p w:rsidR="00DB3DAD" w:rsidRDefault="00DB3DAD" w:rsidP="00DB3DA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  <w:cs/>
              </w:rPr>
              <w:t>เสนอผู้บริหาร</w:t>
            </w:r>
            <w:r>
              <w:rPr>
                <w:rFonts w:hint="cs"/>
                <w:sz w:val="32"/>
                <w:szCs w:val="32"/>
                <w:cs/>
              </w:rPr>
              <w:t>เพื่อพิจารณาหาแนวทางแก้ไข เช่น การจัดหาสถานที่ที่เหมาะสมในการเข้าเวรปฏิบัติหน้าที่</w:t>
            </w:r>
          </w:p>
          <w:p w:rsidR="00C63F2F" w:rsidRDefault="00DB3DAD" w:rsidP="00DB3DAD">
            <w:pPr>
              <w:pStyle w:val="Default"/>
              <w:rPr>
                <w:rFonts w:hint="cs"/>
                <w:sz w:val="28"/>
                <w:szCs w:val="28"/>
                <w:cs/>
              </w:rPr>
            </w:pPr>
            <w:r>
              <w:rPr>
                <w:sz w:val="32"/>
                <w:szCs w:val="32"/>
                <w:cs/>
              </w:rPr>
              <w:t>๒</w:t>
            </w:r>
            <w:r>
              <w:rPr>
                <w:sz w:val="32"/>
                <w:szCs w:val="32"/>
              </w:rPr>
              <w:t>.</w:t>
            </w:r>
            <w:r>
              <w:rPr>
                <w:rFonts w:hint="cs"/>
                <w:sz w:val="32"/>
                <w:szCs w:val="32"/>
                <w:cs/>
              </w:rPr>
              <w:t>เสนอผู้บริหารเพื่อจัดสรรงบประมาณในการจัดซื้ออุปกรณ์ในการปฏิบัติหน้าที่ของเจ้าหน้าที่</w:t>
            </w:r>
          </w:p>
        </w:tc>
        <w:tc>
          <w:tcPr>
            <w:tcW w:w="1948" w:type="dxa"/>
          </w:tcPr>
          <w:p w:rsidR="00DB3DAD" w:rsidRDefault="00DB3DAD" w:rsidP="00DB3DAD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๓๐ พ.ย. ๖๔</w:t>
            </w:r>
          </w:p>
          <w:p w:rsidR="00C63F2F" w:rsidRDefault="00DB3DAD" w:rsidP="00DB3DAD">
            <w:pPr>
              <w:pStyle w:val="Default"/>
              <w:rPr>
                <w:rFonts w:hint="cs"/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 xml:space="preserve">– </w:t>
            </w:r>
            <w:r>
              <w:rPr>
                <w:sz w:val="32"/>
                <w:szCs w:val="32"/>
                <w:cs/>
              </w:rPr>
              <w:t>๓๐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ย</w:t>
            </w:r>
            <w:r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  <w:cs/>
              </w:rPr>
              <w:t>๖</w:t>
            </w:r>
            <w:r>
              <w:rPr>
                <w:rFonts w:hint="cs"/>
                <w:sz w:val="32"/>
                <w:szCs w:val="32"/>
                <w:cs/>
              </w:rPr>
              <w:t xml:space="preserve">๕ </w:t>
            </w:r>
          </w:p>
        </w:tc>
        <w:tc>
          <w:tcPr>
            <w:tcW w:w="1948" w:type="dxa"/>
          </w:tcPr>
          <w:p w:rsidR="00C63F2F" w:rsidRDefault="0034037A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สำนัก</w:t>
            </w:r>
            <w:r w:rsidR="00C63F2F">
              <w:rPr>
                <w:sz w:val="32"/>
                <w:szCs w:val="32"/>
                <w:cs/>
              </w:rPr>
              <w:t>ปลัด</w:t>
            </w:r>
          </w:p>
        </w:tc>
      </w:tr>
      <w:tr w:rsidR="00C63F2F" w:rsidTr="00C321C3">
        <w:trPr>
          <w:trHeight w:val="717"/>
        </w:trPr>
        <w:tc>
          <w:tcPr>
            <w:tcW w:w="1948" w:type="dxa"/>
          </w:tcPr>
          <w:p w:rsidR="00DB3DAD" w:rsidRDefault="00DB3DAD" w:rsidP="00DB3DAD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๔ </w:t>
            </w:r>
            <w:r>
              <w:rPr>
                <w:sz w:val="32"/>
                <w:szCs w:val="32"/>
              </w:rPr>
              <w:t>.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โครงการจ่ายเบี้ย</w:t>
            </w:r>
          </w:p>
          <w:p w:rsidR="00DB3DAD" w:rsidRDefault="00DB3DAD" w:rsidP="00DB3DAD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ยังชีพผู้สูงอายุ</w:t>
            </w:r>
          </w:p>
          <w:p w:rsidR="00C63F2F" w:rsidRDefault="00DB3DAD" w:rsidP="00DB3DAD">
            <w:pPr>
              <w:pStyle w:val="Default"/>
              <w:rPr>
                <w:rFonts w:hint="cs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คนพิการ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48" w:type="dxa"/>
          </w:tcPr>
          <w:p w:rsidR="00DB3DAD" w:rsidRDefault="00DB3DAD" w:rsidP="00DB3DAD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ปัจจัยภายนอก</w:t>
            </w:r>
          </w:p>
          <w:p w:rsidR="00DB3DAD" w:rsidRDefault="00DB3DAD" w:rsidP="00DB3DAD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0273BE">
              <w:rPr>
                <w:rFonts w:hint="cs"/>
                <w:sz w:val="32"/>
                <w:szCs w:val="32"/>
                <w:cs/>
              </w:rPr>
              <w:t xml:space="preserve">การจ่ายเงินเบี้ยยังชีพผู้สูงอายุ คนพิการ เกิดความเสี่ยงจากกรณีที่ผู้สูงอายุ </w:t>
            </w:r>
            <w:r w:rsidRPr="000273BE">
              <w:rPr>
                <w:rFonts w:hint="cs"/>
                <w:sz w:val="32"/>
                <w:szCs w:val="32"/>
                <w:cs/>
              </w:rPr>
              <w:lastRenderedPageBreak/>
              <w:t>คนพิการ ย้ายเข้า-ออก โดยไม่ได้แจ้งให้เจ้าหน้าที่ทราบล่วงหน้า ทำให้เกิดข้อผิดพาด</w:t>
            </w:r>
          </w:p>
          <w:p w:rsidR="00C63F2F" w:rsidRDefault="00C63F2F" w:rsidP="00C63F2F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948" w:type="dxa"/>
          </w:tcPr>
          <w:p w:rsidR="00C63F2F" w:rsidRDefault="00DB3DAD" w:rsidP="00DB3DAD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lastRenderedPageBreak/>
              <w:t>๖</w:t>
            </w:r>
          </w:p>
        </w:tc>
        <w:tc>
          <w:tcPr>
            <w:tcW w:w="1948" w:type="dxa"/>
          </w:tcPr>
          <w:p w:rsidR="00C63F2F" w:rsidRDefault="00DB3DAD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</w:t>
            </w:r>
            <w:r w:rsidR="00C63F2F">
              <w:rPr>
                <w:sz w:val="32"/>
                <w:szCs w:val="32"/>
                <w:cs/>
              </w:rPr>
              <w:t>ด้านการ</w:t>
            </w:r>
            <w:r w:rsidR="0034037A">
              <w:rPr>
                <w:sz w:val="32"/>
                <w:szCs w:val="32"/>
                <w:cs/>
              </w:rPr>
              <w:t>ดำเนิน</w:t>
            </w:r>
            <w:r w:rsidR="00C63F2F">
              <w:rPr>
                <w:sz w:val="32"/>
                <w:szCs w:val="32"/>
                <w:cs/>
              </w:rPr>
              <w:t>งาน</w:t>
            </w:r>
          </w:p>
        </w:tc>
        <w:tc>
          <w:tcPr>
            <w:tcW w:w="1948" w:type="dxa"/>
          </w:tcPr>
          <w:p w:rsidR="00C63F2F" w:rsidRDefault="00B70389" w:rsidP="00DB3DA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C63F2F">
              <w:rPr>
                <w:sz w:val="32"/>
                <w:szCs w:val="32"/>
              </w:rPr>
              <w:t>.</w:t>
            </w:r>
            <w:r w:rsidR="00DB3DAD">
              <w:rPr>
                <w:rFonts w:hint="cs"/>
                <w:sz w:val="32"/>
                <w:szCs w:val="32"/>
                <w:cs/>
              </w:rPr>
              <w:t xml:space="preserve"> ประชาสัมพันธ์และให้ความรู้เกี่ยวกับเรื่องการเสียสิทธิประโยชน์ในการรับเงินเบี้ยยังชีพผู้สูง</w:t>
            </w:r>
            <w:r w:rsidR="00DB3DAD">
              <w:rPr>
                <w:rFonts w:hint="cs"/>
                <w:sz w:val="32"/>
                <w:szCs w:val="32"/>
                <w:cs/>
              </w:rPr>
              <w:lastRenderedPageBreak/>
              <w:t>อายุและคนพิการ</w:t>
            </w:r>
          </w:p>
        </w:tc>
        <w:tc>
          <w:tcPr>
            <w:tcW w:w="1948" w:type="dxa"/>
          </w:tcPr>
          <w:p w:rsidR="00DB3DAD" w:rsidRDefault="00DB3DAD" w:rsidP="00DB3DAD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lastRenderedPageBreak/>
              <w:t>๓๐ พ.ย. ๖๔</w:t>
            </w:r>
          </w:p>
          <w:p w:rsidR="00C63F2F" w:rsidRDefault="00DB3DAD" w:rsidP="00DB3DA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– </w:t>
            </w:r>
            <w:r>
              <w:rPr>
                <w:sz w:val="32"/>
                <w:szCs w:val="32"/>
                <w:cs/>
              </w:rPr>
              <w:t>๓๐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ย</w:t>
            </w:r>
            <w:r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  <w:cs/>
              </w:rPr>
              <w:t>๖</w:t>
            </w:r>
            <w:r>
              <w:rPr>
                <w:rFonts w:hint="cs"/>
                <w:sz w:val="32"/>
                <w:szCs w:val="32"/>
                <w:cs/>
              </w:rPr>
              <w:t xml:space="preserve">๕ </w:t>
            </w:r>
          </w:p>
        </w:tc>
        <w:tc>
          <w:tcPr>
            <w:tcW w:w="1948" w:type="dxa"/>
          </w:tcPr>
          <w:p w:rsidR="00C63F2F" w:rsidRDefault="00DB3DAD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กองสวัสดิการสังคม</w:t>
            </w:r>
          </w:p>
        </w:tc>
      </w:tr>
      <w:tr w:rsidR="00C63F2F" w:rsidTr="00C321C3">
        <w:trPr>
          <w:trHeight w:val="717"/>
        </w:trPr>
        <w:tc>
          <w:tcPr>
            <w:tcW w:w="1948" w:type="dxa"/>
          </w:tcPr>
          <w:p w:rsidR="00C63F2F" w:rsidRDefault="00F9346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lastRenderedPageBreak/>
              <w:t>๕</w:t>
            </w:r>
            <w:r>
              <w:rPr>
                <w:sz w:val="32"/>
                <w:szCs w:val="32"/>
              </w:rPr>
              <w:t xml:space="preserve">. </w:t>
            </w:r>
            <w:r>
              <w:rPr>
                <w:rFonts w:hint="cs"/>
                <w:sz w:val="32"/>
                <w:szCs w:val="32"/>
                <w:cs/>
              </w:rPr>
              <w:t>โครงการกำจัดขยะมูลฝอยและสิ่งปฏิกูล</w:t>
            </w:r>
          </w:p>
        </w:tc>
        <w:tc>
          <w:tcPr>
            <w:tcW w:w="1948" w:type="dxa"/>
          </w:tcPr>
          <w:p w:rsidR="00F93469" w:rsidRDefault="00F93469" w:rsidP="00F93469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ปัจจัยภายใน</w:t>
            </w:r>
          </w:p>
          <w:p w:rsidR="00F93469" w:rsidRDefault="00F93469" w:rsidP="00F93469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ไม่มีบุคลากรที่รับผิดชอบ </w:t>
            </w:r>
          </w:p>
          <w:p w:rsidR="00F93469" w:rsidRDefault="00F93469" w:rsidP="00F93469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งานด้านนี้โดยตรง</w:t>
            </w:r>
          </w:p>
          <w:p w:rsidR="00F93469" w:rsidRDefault="00F93469" w:rsidP="00F93469">
            <w:pPr>
              <w:pStyle w:val="Default"/>
              <w:rPr>
                <w:rFonts w:hint="cs"/>
                <w:b/>
                <w:bCs/>
                <w:sz w:val="32"/>
                <w:szCs w:val="32"/>
              </w:rPr>
            </w:pPr>
          </w:p>
          <w:p w:rsidR="00F93469" w:rsidRDefault="00F93469" w:rsidP="00F93469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ปัจจัยภายนอก</w:t>
            </w:r>
          </w:p>
          <w:p w:rsidR="00F93469" w:rsidRDefault="00F93469" w:rsidP="00F9346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rFonts w:hint="cs"/>
                <w:sz w:val="32"/>
                <w:szCs w:val="32"/>
                <w:cs/>
              </w:rPr>
              <w:t>ประชาชนไม่ให้ความสำคัญในการจัดการขยะมูลฝอย</w:t>
            </w:r>
          </w:p>
          <w:p w:rsidR="00C63F2F" w:rsidRPr="00F93469" w:rsidRDefault="00F93469" w:rsidP="00F93469">
            <w:pPr>
              <w:pStyle w:val="Default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-ที่รองรับขยะมูลฝอยในตำบลมีไม่เพียงพอ</w:t>
            </w:r>
          </w:p>
        </w:tc>
        <w:tc>
          <w:tcPr>
            <w:tcW w:w="1948" w:type="dxa"/>
          </w:tcPr>
          <w:p w:rsidR="00C63F2F" w:rsidRDefault="00B70389" w:rsidP="00F9346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๙</w:t>
            </w:r>
          </w:p>
        </w:tc>
        <w:tc>
          <w:tcPr>
            <w:tcW w:w="1948" w:type="dxa"/>
          </w:tcPr>
          <w:p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ด้านการ</w:t>
            </w:r>
            <w:r w:rsidR="0034037A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</w:p>
        </w:tc>
        <w:tc>
          <w:tcPr>
            <w:tcW w:w="1948" w:type="dxa"/>
          </w:tcPr>
          <w:p w:rsidR="00C63F2F" w:rsidRDefault="00B70389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C63F2F">
              <w:rPr>
                <w:sz w:val="32"/>
                <w:szCs w:val="32"/>
              </w:rPr>
              <w:t>.</w:t>
            </w:r>
            <w:r w:rsidR="00F93469">
              <w:rPr>
                <w:rFonts w:hint="cs"/>
                <w:sz w:val="32"/>
                <w:szCs w:val="32"/>
                <w:cs/>
              </w:rPr>
              <w:t xml:space="preserve"> </w:t>
            </w:r>
            <w:r w:rsidR="00C63F2F">
              <w:rPr>
                <w:sz w:val="32"/>
                <w:szCs w:val="32"/>
                <w:cs/>
              </w:rPr>
              <w:t>เสนอผู้บริหารพิจารณารับ</w:t>
            </w:r>
            <w:r w:rsidR="00F93469">
              <w:rPr>
                <w:rFonts w:hint="cs"/>
                <w:sz w:val="32"/>
                <w:szCs w:val="32"/>
                <w:cs/>
              </w:rPr>
              <w:t>เจ้าหน้าที่สุขาภิบาล</w:t>
            </w:r>
            <w:r w:rsidR="00C63F2F">
              <w:rPr>
                <w:sz w:val="32"/>
                <w:szCs w:val="32"/>
                <w:cs/>
              </w:rPr>
              <w:t>เพื่อปฏิบัติงานด้านนี้โดยตรง</w:t>
            </w:r>
          </w:p>
          <w:p w:rsidR="00C63F2F" w:rsidRDefault="00B70389" w:rsidP="00F9346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C63F2F">
              <w:rPr>
                <w:sz w:val="32"/>
                <w:szCs w:val="32"/>
              </w:rPr>
              <w:t>.</w:t>
            </w:r>
            <w:r w:rsidR="00C63F2F">
              <w:rPr>
                <w:sz w:val="32"/>
                <w:szCs w:val="32"/>
                <w:cs/>
              </w:rPr>
              <w:t>แต่งตั้ง</w:t>
            </w:r>
            <w:r w:rsidR="00F93469">
              <w:rPr>
                <w:rFonts w:hint="cs"/>
                <w:sz w:val="32"/>
                <w:szCs w:val="32"/>
                <w:cs/>
              </w:rPr>
              <w:t>เจ้าหน้าที่</w:t>
            </w:r>
            <w:r w:rsidR="00C63F2F">
              <w:rPr>
                <w:sz w:val="32"/>
                <w:szCs w:val="32"/>
                <w:cs/>
              </w:rPr>
              <w:t>ผู้รับผิดชอบงานด้าน</w:t>
            </w:r>
            <w:r w:rsidR="00F93469">
              <w:rPr>
                <w:rFonts w:hint="cs"/>
                <w:sz w:val="32"/>
                <w:szCs w:val="32"/>
                <w:cs/>
              </w:rPr>
              <w:t>สุขาภิบาล</w:t>
            </w:r>
          </w:p>
          <w:p w:rsidR="00F93469" w:rsidRDefault="00F93469" w:rsidP="00F93469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๓. ประชาสัมพันธ์และจัดอบรมให้ความรู้ประชาชนในพื้นที่ ตระหนักและเห็นความสำคัญของการมีส่วนร่วมในการจัดการขยะมูลฝอย</w:t>
            </w:r>
          </w:p>
          <w:p w:rsidR="00F93469" w:rsidRDefault="00F93469" w:rsidP="00F93469">
            <w:pPr>
              <w:pStyle w:val="Default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๔. ตั้งงบประมาณเพื่อปรับปรุงบ่อขยะและจัดหาถังขยะ</w:t>
            </w:r>
          </w:p>
        </w:tc>
        <w:tc>
          <w:tcPr>
            <w:tcW w:w="1948" w:type="dxa"/>
          </w:tcPr>
          <w:p w:rsidR="00F93469" w:rsidRDefault="00F93469" w:rsidP="00F93469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๓๐ พ.ย. ๖๔</w:t>
            </w:r>
          </w:p>
          <w:p w:rsidR="00C63F2F" w:rsidRDefault="00F93469" w:rsidP="00F9346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– </w:t>
            </w:r>
            <w:r>
              <w:rPr>
                <w:sz w:val="32"/>
                <w:szCs w:val="32"/>
                <w:cs/>
              </w:rPr>
              <w:t>๓๐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ย</w:t>
            </w:r>
            <w:r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  <w:cs/>
              </w:rPr>
              <w:t>๖</w:t>
            </w:r>
            <w:r>
              <w:rPr>
                <w:rFonts w:hint="cs"/>
                <w:sz w:val="32"/>
                <w:szCs w:val="32"/>
                <w:cs/>
              </w:rPr>
              <w:t>๕</w:t>
            </w:r>
          </w:p>
        </w:tc>
        <w:tc>
          <w:tcPr>
            <w:tcW w:w="1948" w:type="dxa"/>
          </w:tcPr>
          <w:p w:rsidR="00C63F2F" w:rsidRDefault="00F93469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</w:tr>
      <w:tr w:rsidR="00C63F2F" w:rsidTr="00C321C3">
        <w:trPr>
          <w:trHeight w:val="717"/>
        </w:trPr>
        <w:tc>
          <w:tcPr>
            <w:tcW w:w="1948" w:type="dxa"/>
          </w:tcPr>
          <w:p w:rsidR="00F93469" w:rsidRDefault="00F93469" w:rsidP="00F93469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lastRenderedPageBreak/>
              <w:t>๖ . โครง</w:t>
            </w:r>
            <w:r>
              <w:rPr>
                <w:sz w:val="32"/>
                <w:szCs w:val="32"/>
                <w:cs/>
              </w:rPr>
              <w:t>การจัดท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ประชาคมเพื่อจัดทำแผนพัฒนาท้องถิ่น</w:t>
            </w:r>
          </w:p>
          <w:p w:rsidR="00C63F2F" w:rsidRDefault="00C63F2F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48" w:type="dxa"/>
          </w:tcPr>
          <w:p w:rsidR="00F93469" w:rsidRPr="00A62625" w:rsidRDefault="00F93469" w:rsidP="00F93469">
            <w:pPr>
              <w:pStyle w:val="Default"/>
              <w:rPr>
                <w:sz w:val="32"/>
                <w:szCs w:val="32"/>
              </w:rPr>
            </w:pPr>
            <w:r w:rsidRPr="00A62625">
              <w:rPr>
                <w:b/>
                <w:bCs/>
                <w:sz w:val="32"/>
                <w:szCs w:val="32"/>
                <w:cs/>
              </w:rPr>
              <w:t>ปัจจัยภาย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นอก</w:t>
            </w:r>
          </w:p>
          <w:p w:rsidR="00F93469" w:rsidRDefault="00F93469" w:rsidP="00F93469">
            <w:pPr>
              <w:pStyle w:val="Default"/>
              <w:rPr>
                <w:sz w:val="32"/>
                <w:szCs w:val="32"/>
                <w:cs/>
              </w:rPr>
            </w:pPr>
            <w:r w:rsidRPr="00747D4A">
              <w:rPr>
                <w:sz w:val="28"/>
                <w:szCs w:val="32"/>
                <w:cs/>
              </w:rPr>
              <w:t>-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A62625">
              <w:rPr>
                <w:sz w:val="32"/>
                <w:szCs w:val="32"/>
                <w:cs/>
              </w:rPr>
              <w:t>ประชาชนไม่ให้ความ</w:t>
            </w:r>
            <w:r>
              <w:rPr>
                <w:rFonts w:hint="cs"/>
                <w:sz w:val="32"/>
                <w:szCs w:val="32"/>
                <w:cs/>
              </w:rPr>
              <w:t>สำคัญในการ</w:t>
            </w:r>
            <w:r w:rsidRPr="00A62625">
              <w:rPr>
                <w:sz w:val="32"/>
                <w:szCs w:val="32"/>
                <w:cs/>
              </w:rPr>
              <w:t>เข้า</w:t>
            </w:r>
            <w:r>
              <w:rPr>
                <w:rFonts w:hint="cs"/>
                <w:sz w:val="32"/>
                <w:szCs w:val="32"/>
                <w:cs/>
              </w:rPr>
              <w:t>ร่วม</w:t>
            </w:r>
            <w:r w:rsidRPr="00A62625">
              <w:rPr>
                <w:sz w:val="32"/>
                <w:szCs w:val="32"/>
                <w:cs/>
              </w:rPr>
              <w:t>ประชุมประชาคม</w:t>
            </w:r>
            <w:r>
              <w:rPr>
                <w:rFonts w:hint="cs"/>
                <w:sz w:val="32"/>
                <w:szCs w:val="32"/>
                <w:cs/>
              </w:rPr>
              <w:t>เพื่อทำแผนพัฒนา</w:t>
            </w:r>
          </w:p>
          <w:p w:rsidR="00C63F2F" w:rsidRDefault="00C63F2F" w:rsidP="00C63F2F">
            <w:pPr>
              <w:pStyle w:val="Default"/>
              <w:rPr>
                <w:rFonts w:hint="cs"/>
                <w:sz w:val="32"/>
                <w:szCs w:val="32"/>
              </w:rPr>
            </w:pPr>
          </w:p>
        </w:tc>
        <w:tc>
          <w:tcPr>
            <w:tcW w:w="1948" w:type="dxa"/>
          </w:tcPr>
          <w:p w:rsidR="00C63F2F" w:rsidRDefault="00F93469" w:rsidP="00F9346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๔</w:t>
            </w:r>
          </w:p>
        </w:tc>
        <w:tc>
          <w:tcPr>
            <w:tcW w:w="1948" w:type="dxa"/>
          </w:tcPr>
          <w:p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cs/>
              </w:rPr>
              <w:t>ด้านการ</w:t>
            </w:r>
            <w:r w:rsidR="0034037A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</w:p>
        </w:tc>
        <w:tc>
          <w:tcPr>
            <w:tcW w:w="1948" w:type="dxa"/>
          </w:tcPr>
          <w:p w:rsidR="00F93469" w:rsidRPr="00A62625" w:rsidRDefault="00F93469" w:rsidP="00F9346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Pr="00A62625">
              <w:rPr>
                <w:sz w:val="32"/>
                <w:szCs w:val="32"/>
              </w:rPr>
              <w:t>.</w:t>
            </w:r>
            <w:r>
              <w:rPr>
                <w:rFonts w:hint="cs"/>
                <w:sz w:val="32"/>
                <w:szCs w:val="32"/>
                <w:cs/>
              </w:rPr>
              <w:t xml:space="preserve"> ประชาสัมพันธ์</w:t>
            </w:r>
            <w:r w:rsidRPr="00A62625">
              <w:rPr>
                <w:sz w:val="32"/>
                <w:szCs w:val="32"/>
                <w:cs/>
              </w:rPr>
              <w:t>ให้ประชาชน</w:t>
            </w:r>
            <w:r>
              <w:rPr>
                <w:rFonts w:hint="cs"/>
                <w:sz w:val="32"/>
                <w:szCs w:val="32"/>
                <w:cs/>
              </w:rPr>
              <w:t>ใน</w:t>
            </w:r>
            <w:r w:rsidRPr="00A62625">
              <w:rPr>
                <w:sz w:val="32"/>
                <w:szCs w:val="32"/>
                <w:cs/>
              </w:rPr>
              <w:t>พื้นที่ตระหนักและเห็นความส</w:t>
            </w:r>
            <w:r w:rsidRPr="00A62625">
              <w:rPr>
                <w:rFonts w:hint="cs"/>
                <w:sz w:val="32"/>
                <w:szCs w:val="32"/>
                <w:cs/>
              </w:rPr>
              <w:t>ำ</w:t>
            </w:r>
            <w:r w:rsidRPr="00A62625">
              <w:rPr>
                <w:sz w:val="32"/>
                <w:szCs w:val="32"/>
                <w:cs/>
              </w:rPr>
              <w:t>คัญของการมีส่วนร่วมในการจัดทำแผนพัฒนาท้องถิ่น</w:t>
            </w:r>
          </w:p>
          <w:p w:rsidR="00F93469" w:rsidRDefault="00F93469" w:rsidP="00F9346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Pr="00A62625">
              <w:rPr>
                <w:sz w:val="32"/>
                <w:szCs w:val="32"/>
              </w:rPr>
              <w:t>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A62625">
              <w:rPr>
                <w:sz w:val="32"/>
                <w:szCs w:val="32"/>
                <w:cs/>
              </w:rPr>
              <w:t>สร้างแรงจูงใจในการเข้าร่วมประชุมประชาคม</w:t>
            </w:r>
            <w:r>
              <w:rPr>
                <w:rFonts w:hint="cs"/>
                <w:sz w:val="32"/>
                <w:szCs w:val="32"/>
                <w:cs/>
              </w:rPr>
              <w:t xml:space="preserve"> โดยชี้แจงถึงความสำคัญของการจัดทำประชาคม</w:t>
            </w:r>
          </w:p>
          <w:p w:rsidR="00F93469" w:rsidRDefault="00F93469" w:rsidP="00F93469">
            <w:pPr>
              <w:pStyle w:val="Default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ผลดีและผลเสีย</w:t>
            </w:r>
          </w:p>
        </w:tc>
        <w:tc>
          <w:tcPr>
            <w:tcW w:w="1948" w:type="dxa"/>
          </w:tcPr>
          <w:p w:rsidR="00F93469" w:rsidRDefault="00F93469" w:rsidP="00F93469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๓๐ พ.ย. ๖๔</w:t>
            </w:r>
          </w:p>
          <w:p w:rsidR="00C63F2F" w:rsidRDefault="00F93469" w:rsidP="00F93469">
            <w:pPr>
              <w:pStyle w:val="Default"/>
              <w:rPr>
                <w:rFonts w:hint="cs"/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 xml:space="preserve">– </w:t>
            </w:r>
            <w:r>
              <w:rPr>
                <w:sz w:val="32"/>
                <w:szCs w:val="32"/>
                <w:cs/>
              </w:rPr>
              <w:t>๓๐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ย</w:t>
            </w:r>
            <w:r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  <w:cs/>
              </w:rPr>
              <w:t>๖</w:t>
            </w:r>
            <w:r>
              <w:rPr>
                <w:rFonts w:hint="cs"/>
                <w:sz w:val="32"/>
                <w:szCs w:val="32"/>
                <w:cs/>
              </w:rPr>
              <w:t xml:space="preserve">๕ </w:t>
            </w:r>
          </w:p>
        </w:tc>
        <w:tc>
          <w:tcPr>
            <w:tcW w:w="1948" w:type="dxa"/>
          </w:tcPr>
          <w:p w:rsidR="00C63F2F" w:rsidRDefault="0034037A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สำนัก</w:t>
            </w:r>
            <w:r w:rsidR="00C63F2F">
              <w:rPr>
                <w:sz w:val="32"/>
                <w:szCs w:val="32"/>
                <w:cs/>
              </w:rPr>
              <w:t>ปลัด</w:t>
            </w:r>
          </w:p>
        </w:tc>
      </w:tr>
      <w:tr w:rsidR="00C63F2F" w:rsidTr="00C321C3">
        <w:trPr>
          <w:trHeight w:val="717"/>
        </w:trPr>
        <w:tc>
          <w:tcPr>
            <w:tcW w:w="1948" w:type="dxa"/>
          </w:tcPr>
          <w:p w:rsidR="0075543A" w:rsidRDefault="0075543A" w:rsidP="0075543A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๗ . งานพัสดุ (กองคลัง) </w:t>
            </w:r>
          </w:p>
          <w:p w:rsidR="00C63F2F" w:rsidRDefault="00C63F2F" w:rsidP="00C63F2F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948" w:type="dxa"/>
          </w:tcPr>
          <w:p w:rsidR="0075543A" w:rsidRDefault="0075543A" w:rsidP="0075543A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ปัจจัยภายใน</w:t>
            </w:r>
          </w:p>
          <w:p w:rsidR="0075543A" w:rsidRDefault="0075543A" w:rsidP="0075543A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</w:t>
            </w:r>
            <w:r w:rsidRPr="00332DA5">
              <w:rPr>
                <w:rFonts w:hint="cs"/>
                <w:sz w:val="32"/>
                <w:szCs w:val="32"/>
                <w:cs/>
              </w:rPr>
              <w:t>เจ้าหน้าที่ขาดความรู้</w:t>
            </w:r>
          </w:p>
          <w:p w:rsidR="00C63F2F" w:rsidRDefault="00C63F2F" w:rsidP="00C63F2F">
            <w:pPr>
              <w:pStyle w:val="Default"/>
              <w:rPr>
                <w:rFonts w:hint="cs"/>
                <w:sz w:val="28"/>
                <w:szCs w:val="28"/>
              </w:rPr>
            </w:pPr>
          </w:p>
        </w:tc>
        <w:tc>
          <w:tcPr>
            <w:tcW w:w="1948" w:type="dxa"/>
          </w:tcPr>
          <w:p w:rsidR="00C63F2F" w:rsidRDefault="0075543A" w:rsidP="0075543A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๒</w:t>
            </w:r>
          </w:p>
        </w:tc>
        <w:tc>
          <w:tcPr>
            <w:tcW w:w="1948" w:type="dxa"/>
          </w:tcPr>
          <w:p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75543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ด้านการ</w:t>
            </w:r>
            <w:r w:rsidR="0034037A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</w:p>
          <w:p w:rsidR="00C63F2F" w:rsidRDefault="00C63F2F" w:rsidP="00C63F2F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948" w:type="dxa"/>
          </w:tcPr>
          <w:p w:rsidR="00C63F2F" w:rsidRPr="008304E5" w:rsidRDefault="00B70389" w:rsidP="0075543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C63F2F" w:rsidRPr="008304E5">
              <w:rPr>
                <w:sz w:val="32"/>
                <w:szCs w:val="32"/>
              </w:rPr>
              <w:t>.</w:t>
            </w:r>
            <w:r w:rsidR="00C63F2F" w:rsidRPr="008304E5">
              <w:rPr>
                <w:sz w:val="32"/>
                <w:szCs w:val="32"/>
                <w:cs/>
              </w:rPr>
              <w:t>เสนอผู้บริหารพิจารณา</w:t>
            </w:r>
            <w:r w:rsidR="0075543A">
              <w:rPr>
                <w:rFonts w:hint="cs"/>
                <w:sz w:val="32"/>
                <w:szCs w:val="32"/>
                <w:cs/>
              </w:rPr>
              <w:t>ให้เจ้าหน้าที่เข้ารับการอบรมอย่างสม่ำเสมอ</w:t>
            </w:r>
          </w:p>
        </w:tc>
        <w:tc>
          <w:tcPr>
            <w:tcW w:w="1948" w:type="dxa"/>
          </w:tcPr>
          <w:p w:rsidR="00C63F2F" w:rsidRDefault="0075543A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๑ ก.พ. </w:t>
            </w:r>
          </w:p>
          <w:p w:rsidR="00C63F2F" w:rsidRDefault="00C63F2F" w:rsidP="0075543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– </w:t>
            </w:r>
            <w:r w:rsidR="00B70389">
              <w:rPr>
                <w:sz w:val="32"/>
                <w:szCs w:val="32"/>
                <w:cs/>
              </w:rPr>
              <w:t>๓๐</w:t>
            </w:r>
            <w:r w:rsidR="0075543A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ย</w:t>
            </w:r>
            <w:r>
              <w:rPr>
                <w:sz w:val="32"/>
                <w:szCs w:val="32"/>
              </w:rPr>
              <w:t xml:space="preserve">. </w:t>
            </w:r>
            <w:r w:rsidR="00E16792">
              <w:rPr>
                <w:sz w:val="32"/>
                <w:szCs w:val="32"/>
                <w:cs/>
              </w:rPr>
              <w:t>๖</w:t>
            </w:r>
            <w:r w:rsidR="0075543A">
              <w:rPr>
                <w:rFonts w:hint="cs"/>
                <w:sz w:val="32"/>
                <w:szCs w:val="32"/>
                <w:cs/>
              </w:rPr>
              <w:t>๕</w:t>
            </w:r>
          </w:p>
        </w:tc>
        <w:tc>
          <w:tcPr>
            <w:tcW w:w="1948" w:type="dxa"/>
          </w:tcPr>
          <w:p w:rsidR="00C63F2F" w:rsidRDefault="00046955" w:rsidP="0075543A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กอง</w:t>
            </w:r>
            <w:r w:rsidR="0075543A">
              <w:rPr>
                <w:rFonts w:hint="cs"/>
                <w:sz w:val="32"/>
                <w:szCs w:val="32"/>
                <w:cs/>
              </w:rPr>
              <w:t>คลัง</w:t>
            </w:r>
          </w:p>
        </w:tc>
      </w:tr>
      <w:tr w:rsidR="00C63F2F" w:rsidTr="00C321C3">
        <w:trPr>
          <w:trHeight w:val="717"/>
        </w:trPr>
        <w:tc>
          <w:tcPr>
            <w:tcW w:w="1948" w:type="dxa"/>
          </w:tcPr>
          <w:p w:rsidR="0075543A" w:rsidRDefault="0075543A" w:rsidP="0075543A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๘ . งานธุรการ</w:t>
            </w:r>
          </w:p>
          <w:p w:rsidR="00C63F2F" w:rsidRDefault="0075543A" w:rsidP="0075543A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(กองสาธารณสุขฯ)</w:t>
            </w:r>
          </w:p>
        </w:tc>
        <w:tc>
          <w:tcPr>
            <w:tcW w:w="1948" w:type="dxa"/>
          </w:tcPr>
          <w:p w:rsidR="0075543A" w:rsidRDefault="0075543A" w:rsidP="0075543A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ปัจจัยภายใน</w:t>
            </w:r>
          </w:p>
          <w:p w:rsidR="0075543A" w:rsidRDefault="0075543A" w:rsidP="0075543A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ไม่มีบุคลากรที่รับผิดชอบ </w:t>
            </w:r>
          </w:p>
          <w:p w:rsidR="00046955" w:rsidRPr="00046955" w:rsidRDefault="0075543A" w:rsidP="0075543A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งานด้านนี้โดยตรง</w:t>
            </w:r>
          </w:p>
        </w:tc>
        <w:tc>
          <w:tcPr>
            <w:tcW w:w="1948" w:type="dxa"/>
          </w:tcPr>
          <w:p w:rsidR="00C63F2F" w:rsidRDefault="00B70389" w:rsidP="0075543A">
            <w:pPr>
              <w:pStyle w:val="Default"/>
              <w:jc w:val="center"/>
              <w:rPr>
                <w:rFonts w:hint="cs"/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๙</w:t>
            </w:r>
          </w:p>
        </w:tc>
        <w:tc>
          <w:tcPr>
            <w:tcW w:w="1948" w:type="dxa"/>
          </w:tcPr>
          <w:p w:rsidR="00C63F2F" w:rsidRDefault="00C63F2F" w:rsidP="00C63F2F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 w:rsidR="0075543A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ด้านการ</w:t>
            </w:r>
            <w:r w:rsidR="0034037A">
              <w:rPr>
                <w:sz w:val="32"/>
                <w:szCs w:val="32"/>
                <w:cs/>
              </w:rPr>
              <w:t>ดำเนิน</w:t>
            </w:r>
            <w:r>
              <w:rPr>
                <w:sz w:val="32"/>
                <w:szCs w:val="32"/>
                <w:cs/>
              </w:rPr>
              <w:t>งาน</w:t>
            </w:r>
          </w:p>
        </w:tc>
        <w:tc>
          <w:tcPr>
            <w:tcW w:w="1948" w:type="dxa"/>
          </w:tcPr>
          <w:p w:rsidR="0075543A" w:rsidRDefault="0075543A" w:rsidP="0075543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>
              <w:rPr>
                <w:sz w:val="32"/>
                <w:szCs w:val="32"/>
              </w:rPr>
              <w:t>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เสนอผู้บริหารพิจารณารับ</w:t>
            </w:r>
            <w:r>
              <w:rPr>
                <w:rFonts w:hint="cs"/>
                <w:sz w:val="32"/>
                <w:szCs w:val="32"/>
                <w:cs/>
              </w:rPr>
              <w:t>ธุรการ</w:t>
            </w:r>
            <w:r>
              <w:rPr>
                <w:sz w:val="32"/>
                <w:szCs w:val="32"/>
                <w:cs/>
              </w:rPr>
              <w:t>เพื่อปฏิบัติงานด้านนี้โดยตรง</w:t>
            </w:r>
          </w:p>
          <w:p w:rsidR="008304E5" w:rsidRPr="008304E5" w:rsidRDefault="0075543A" w:rsidP="00C63F2F">
            <w:pPr>
              <w:pStyle w:val="Default"/>
              <w:rPr>
                <w:sz w:val="32"/>
                <w:szCs w:val="32"/>
              </w:rPr>
            </w:pPr>
            <w:r w:rsidRPr="0075543A">
              <w:rPr>
                <w:sz w:val="32"/>
                <w:szCs w:val="32"/>
                <w:cs/>
              </w:rPr>
              <w:t>๒</w:t>
            </w:r>
            <w:r w:rsidRPr="0075543A">
              <w:rPr>
                <w:sz w:val="32"/>
                <w:szCs w:val="32"/>
              </w:rPr>
              <w:t>.</w:t>
            </w:r>
            <w:r w:rsidRPr="0075543A">
              <w:rPr>
                <w:sz w:val="32"/>
                <w:szCs w:val="32"/>
                <w:cs/>
              </w:rPr>
              <w:t>แต่งตั้ง</w:t>
            </w:r>
            <w:r w:rsidRPr="0075543A">
              <w:rPr>
                <w:rFonts w:hint="cs"/>
                <w:sz w:val="32"/>
                <w:szCs w:val="32"/>
                <w:cs/>
              </w:rPr>
              <w:t>เจ้าหน้าที่</w:t>
            </w:r>
            <w:r w:rsidRPr="0075543A">
              <w:rPr>
                <w:sz w:val="32"/>
                <w:szCs w:val="32"/>
                <w:cs/>
              </w:rPr>
              <w:t>ผู้รับผิดชอบงานด้าน</w:t>
            </w:r>
            <w:r w:rsidRPr="0075543A">
              <w:rPr>
                <w:rFonts w:hint="cs"/>
                <w:sz w:val="32"/>
                <w:szCs w:val="32"/>
                <w:cs/>
              </w:rPr>
              <w:t>ธุรการ</w:t>
            </w:r>
          </w:p>
        </w:tc>
        <w:tc>
          <w:tcPr>
            <w:tcW w:w="1948" w:type="dxa"/>
          </w:tcPr>
          <w:p w:rsidR="0075543A" w:rsidRDefault="0075543A" w:rsidP="0075543A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๓๐ พ.ย. ๖๔</w:t>
            </w:r>
          </w:p>
          <w:p w:rsidR="00C63F2F" w:rsidRDefault="0075543A" w:rsidP="0075543A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– </w:t>
            </w:r>
            <w:r>
              <w:rPr>
                <w:sz w:val="32"/>
                <w:szCs w:val="32"/>
                <w:cs/>
              </w:rPr>
              <w:t>๓๐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ก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ย</w:t>
            </w:r>
            <w:r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  <w:cs/>
              </w:rPr>
              <w:t>๖</w:t>
            </w:r>
            <w:r>
              <w:rPr>
                <w:rFonts w:hint="cs"/>
                <w:sz w:val="32"/>
                <w:szCs w:val="32"/>
                <w:cs/>
              </w:rPr>
              <w:t xml:space="preserve">๕ </w:t>
            </w:r>
          </w:p>
        </w:tc>
        <w:tc>
          <w:tcPr>
            <w:tcW w:w="1948" w:type="dxa"/>
          </w:tcPr>
          <w:p w:rsidR="00C63F2F" w:rsidRDefault="0075543A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</w:tr>
    </w:tbl>
    <w:p w:rsidR="00033FD0" w:rsidRDefault="00033FD0">
      <w:pPr>
        <w:rPr>
          <w:rFonts w:hint="cs"/>
        </w:rPr>
      </w:pPr>
    </w:p>
    <w:sectPr w:rsidR="00033FD0" w:rsidSect="00275377">
      <w:headerReference w:type="default" r:id="rId7"/>
      <w:pgSz w:w="16838" w:h="11906" w:orient="landscape"/>
      <w:pgMar w:top="1440" w:right="1440" w:bottom="1440" w:left="1440" w:header="708" w:footer="708" w:gutter="0"/>
      <w:pgNumType w:fmt="thaiNumbers" w:start="2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035" w:rsidRDefault="00686035" w:rsidP="00B70389">
      <w:pPr>
        <w:spacing w:after="0" w:line="240" w:lineRule="auto"/>
      </w:pPr>
      <w:r>
        <w:separator/>
      </w:r>
    </w:p>
  </w:endnote>
  <w:endnote w:type="continuationSeparator" w:id="1">
    <w:p w:rsidR="00686035" w:rsidRDefault="00686035" w:rsidP="00B7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035" w:rsidRDefault="00686035" w:rsidP="00B70389">
      <w:pPr>
        <w:spacing w:after="0" w:line="240" w:lineRule="auto"/>
      </w:pPr>
      <w:r>
        <w:separator/>
      </w:r>
    </w:p>
  </w:footnote>
  <w:footnote w:type="continuationSeparator" w:id="1">
    <w:p w:rsidR="00686035" w:rsidRDefault="00686035" w:rsidP="00B70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01154"/>
      <w:docPartObj>
        <w:docPartGallery w:val="Page Numbers (Top of Page)"/>
        <w:docPartUnique/>
      </w:docPartObj>
    </w:sdtPr>
    <w:sdtContent>
      <w:p w:rsidR="00686035" w:rsidRDefault="00686035">
        <w:pPr>
          <w:pStyle w:val="a3"/>
          <w:jc w:val="center"/>
        </w:pPr>
        <w:r w:rsidRPr="00B70389">
          <w:rPr>
            <w:rFonts w:ascii="TH SarabunIT๙" w:hAnsi="TH SarabunIT๙" w:cs="TH SarabunIT๙"/>
            <w:sz w:val="32"/>
            <w:szCs w:val="32"/>
          </w:rPr>
          <w:t>-</w:t>
        </w:r>
        <w:r w:rsidRPr="00B7038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B70389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B7038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62505" w:rsidRPr="00462505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๒๕</w:t>
        </w:r>
        <w:r w:rsidRPr="00B70389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B70389">
          <w:rPr>
            <w:rFonts w:ascii="TH SarabunIT๙" w:hAnsi="TH SarabunIT๙" w:cs="TH SarabunIT๙"/>
            <w:sz w:val="32"/>
            <w:szCs w:val="32"/>
          </w:rPr>
          <w:t>-</w:t>
        </w:r>
      </w:p>
    </w:sdtContent>
  </w:sdt>
  <w:p w:rsidR="00686035" w:rsidRDefault="006860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9772C"/>
    <w:multiLevelType w:val="hybridMultilevel"/>
    <w:tmpl w:val="C12E912A"/>
    <w:lvl w:ilvl="0" w:tplc="3BD49244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033FD0"/>
    <w:rsid w:val="000269D7"/>
    <w:rsid w:val="000273BE"/>
    <w:rsid w:val="00033FD0"/>
    <w:rsid w:val="00046955"/>
    <w:rsid w:val="0006401D"/>
    <w:rsid w:val="000A02BC"/>
    <w:rsid w:val="000C1742"/>
    <w:rsid w:val="000F35E3"/>
    <w:rsid w:val="00100EF9"/>
    <w:rsid w:val="00132602"/>
    <w:rsid w:val="001A337D"/>
    <w:rsid w:val="00237138"/>
    <w:rsid w:val="002503C7"/>
    <w:rsid w:val="00252031"/>
    <w:rsid w:val="00275377"/>
    <w:rsid w:val="002B0ABB"/>
    <w:rsid w:val="00332DA5"/>
    <w:rsid w:val="003348E3"/>
    <w:rsid w:val="0034037A"/>
    <w:rsid w:val="00426DCA"/>
    <w:rsid w:val="00462505"/>
    <w:rsid w:val="00462BA9"/>
    <w:rsid w:val="00472B02"/>
    <w:rsid w:val="004C2B8D"/>
    <w:rsid w:val="004E4B91"/>
    <w:rsid w:val="004F4EDD"/>
    <w:rsid w:val="0055616C"/>
    <w:rsid w:val="0058000F"/>
    <w:rsid w:val="00591AAC"/>
    <w:rsid w:val="006051CF"/>
    <w:rsid w:val="00606171"/>
    <w:rsid w:val="00686035"/>
    <w:rsid w:val="006E0470"/>
    <w:rsid w:val="0071112D"/>
    <w:rsid w:val="00747D4A"/>
    <w:rsid w:val="0075543A"/>
    <w:rsid w:val="00765832"/>
    <w:rsid w:val="008304E5"/>
    <w:rsid w:val="008961DC"/>
    <w:rsid w:val="00967EF0"/>
    <w:rsid w:val="009B32CD"/>
    <w:rsid w:val="009E03FC"/>
    <w:rsid w:val="00A45616"/>
    <w:rsid w:val="00A62625"/>
    <w:rsid w:val="00A76DB0"/>
    <w:rsid w:val="00A8076A"/>
    <w:rsid w:val="00AB543D"/>
    <w:rsid w:val="00AB5CA1"/>
    <w:rsid w:val="00AF0F71"/>
    <w:rsid w:val="00B10105"/>
    <w:rsid w:val="00B70389"/>
    <w:rsid w:val="00C30335"/>
    <w:rsid w:val="00C321C3"/>
    <w:rsid w:val="00C575B0"/>
    <w:rsid w:val="00C63F2F"/>
    <w:rsid w:val="00CB3534"/>
    <w:rsid w:val="00CB55E6"/>
    <w:rsid w:val="00CE4998"/>
    <w:rsid w:val="00DB3DAD"/>
    <w:rsid w:val="00DC1282"/>
    <w:rsid w:val="00DF35A4"/>
    <w:rsid w:val="00E16792"/>
    <w:rsid w:val="00E75631"/>
    <w:rsid w:val="00EB67D5"/>
    <w:rsid w:val="00EC7F8F"/>
    <w:rsid w:val="00F1647A"/>
    <w:rsid w:val="00F36AD4"/>
    <w:rsid w:val="00F66ADA"/>
    <w:rsid w:val="00F71EE9"/>
    <w:rsid w:val="00F93469"/>
    <w:rsid w:val="00FF5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3FD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703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70389"/>
  </w:style>
  <w:style w:type="paragraph" w:styleId="a5">
    <w:name w:val="footer"/>
    <w:basedOn w:val="a"/>
    <w:link w:val="a6"/>
    <w:uiPriority w:val="99"/>
    <w:semiHidden/>
    <w:unhideWhenUsed/>
    <w:rsid w:val="00B703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B703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12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Corporate Edition</cp:lastModifiedBy>
  <cp:revision>35</cp:revision>
  <dcterms:created xsi:type="dcterms:W3CDTF">2020-11-30T03:38:00Z</dcterms:created>
  <dcterms:modified xsi:type="dcterms:W3CDTF">2022-02-08T08:16:00Z</dcterms:modified>
</cp:coreProperties>
</file>